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69D" w:rsidRPr="005A52B8" w:rsidRDefault="00E409ED" w:rsidP="005A52B8">
      <w:pPr>
        <w:jc w:val="center"/>
        <w:rPr>
          <w:rFonts w:asciiTheme="majorEastAsia" w:eastAsiaTheme="majorEastAsia" w:hAnsiTheme="majorEastAsia"/>
          <w:b/>
          <w:sz w:val="40"/>
          <w:szCs w:val="36"/>
        </w:rPr>
      </w:pPr>
      <w:proofErr w:type="spellStart"/>
      <w:r>
        <w:rPr>
          <w:rFonts w:asciiTheme="majorEastAsia" w:eastAsiaTheme="majorEastAsia" w:hAnsiTheme="majorEastAsia" w:hint="eastAsia"/>
          <w:b/>
          <w:sz w:val="40"/>
          <w:szCs w:val="36"/>
        </w:rPr>
        <w:t>Yanhua</w:t>
      </w:r>
      <w:proofErr w:type="spellEnd"/>
      <w:r>
        <w:rPr>
          <w:rFonts w:asciiTheme="majorEastAsia" w:eastAsiaTheme="majorEastAsia" w:hAnsiTheme="majorEastAsia" w:hint="eastAsia"/>
          <w:b/>
          <w:sz w:val="40"/>
          <w:szCs w:val="36"/>
        </w:rPr>
        <w:t xml:space="preserve"> </w:t>
      </w:r>
      <w:r w:rsidR="006705D7" w:rsidRPr="005A52B8">
        <w:rPr>
          <w:rFonts w:asciiTheme="majorEastAsia" w:eastAsiaTheme="majorEastAsia" w:hAnsiTheme="majorEastAsia" w:hint="eastAsia"/>
          <w:b/>
          <w:sz w:val="40"/>
          <w:szCs w:val="36"/>
        </w:rPr>
        <w:t>ACDP</w:t>
      </w:r>
      <w:r>
        <w:rPr>
          <w:rFonts w:asciiTheme="majorEastAsia" w:eastAsiaTheme="majorEastAsia" w:hAnsiTheme="majorEastAsia" w:hint="eastAsia"/>
          <w:b/>
          <w:sz w:val="40"/>
          <w:szCs w:val="36"/>
        </w:rPr>
        <w:t xml:space="preserve"> </w:t>
      </w:r>
      <w:r w:rsidRPr="00E409ED">
        <w:rPr>
          <w:rFonts w:asciiTheme="majorEastAsia" w:eastAsiaTheme="majorEastAsia" w:hAnsiTheme="majorEastAsia"/>
          <w:b/>
          <w:sz w:val="40"/>
          <w:szCs w:val="36"/>
        </w:rPr>
        <w:t xml:space="preserve">Automatic </w:t>
      </w:r>
      <w:r>
        <w:rPr>
          <w:rFonts w:asciiTheme="majorEastAsia" w:eastAsiaTheme="majorEastAsia" w:hAnsiTheme="majorEastAsia" w:hint="eastAsia"/>
          <w:b/>
          <w:sz w:val="40"/>
          <w:szCs w:val="36"/>
        </w:rPr>
        <w:t>A</w:t>
      </w:r>
      <w:r w:rsidRPr="00E409ED">
        <w:rPr>
          <w:rFonts w:asciiTheme="majorEastAsia" w:eastAsiaTheme="majorEastAsia" w:hAnsiTheme="majorEastAsia"/>
          <w:b/>
          <w:sz w:val="40"/>
          <w:szCs w:val="36"/>
        </w:rPr>
        <w:t>uthorization</w:t>
      </w:r>
      <w:r>
        <w:rPr>
          <w:rFonts w:asciiTheme="majorEastAsia" w:eastAsiaTheme="majorEastAsia" w:hAnsiTheme="majorEastAsia" w:hint="eastAsia"/>
          <w:b/>
          <w:sz w:val="40"/>
          <w:szCs w:val="36"/>
        </w:rPr>
        <w:t xml:space="preserve"> </w:t>
      </w:r>
      <w:r w:rsidR="002F6171">
        <w:rPr>
          <w:rFonts w:asciiTheme="majorEastAsia" w:eastAsiaTheme="majorEastAsia" w:hAnsiTheme="majorEastAsia" w:hint="eastAsia"/>
          <w:b/>
          <w:sz w:val="40"/>
          <w:szCs w:val="36"/>
        </w:rPr>
        <w:t>FAQ</w:t>
      </w:r>
    </w:p>
    <w:p w:rsidR="006705D7" w:rsidRDefault="00E409ED" w:rsidP="00E409ED">
      <w:r>
        <w:rPr>
          <w:rFonts w:hint="eastAsia"/>
        </w:rPr>
        <w:t>Q</w:t>
      </w:r>
      <w:r>
        <w:rPr>
          <w:rFonts w:hint="eastAsia"/>
        </w:rPr>
        <w:t>：</w:t>
      </w:r>
      <w:r>
        <w:t>After the ACDP</w:t>
      </w:r>
      <w:r>
        <w:rPr>
          <w:rFonts w:hint="eastAsia"/>
        </w:rPr>
        <w:t xml:space="preserve"> </w:t>
      </w:r>
      <w:r>
        <w:t>bonded</w:t>
      </w:r>
      <w:r w:rsidRPr="00E409ED">
        <w:t xml:space="preserve">, </w:t>
      </w:r>
      <w:r>
        <w:rPr>
          <w:rFonts w:hint="eastAsia"/>
        </w:rPr>
        <w:t xml:space="preserve">it shows </w:t>
      </w:r>
      <w:r w:rsidRPr="00E409ED">
        <w:t xml:space="preserve">the </w:t>
      </w:r>
      <w:r>
        <w:rPr>
          <w:rFonts w:hint="eastAsia"/>
        </w:rPr>
        <w:t>device does not obtain the authorization of the relevant function</w:t>
      </w:r>
      <w:r w:rsidRPr="00E409ED">
        <w:t>, as shown:</w:t>
      </w:r>
    </w:p>
    <w:p w:rsidR="006705D7" w:rsidRDefault="00182C5A" w:rsidP="0026379D">
      <w:pPr>
        <w:ind w:firstLineChars="800" w:firstLine="1680"/>
      </w:pPr>
      <w:r>
        <w:rPr>
          <w:noProof/>
        </w:rPr>
        <w:drawing>
          <wp:inline distT="0" distB="0" distL="0" distR="0">
            <wp:extent cx="2504660" cy="308724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7210" cy="309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24" w:rsidRDefault="00E409ED">
      <w:r>
        <w:rPr>
          <w:rFonts w:hint="eastAsia"/>
        </w:rPr>
        <w:t>A</w:t>
      </w:r>
      <w:r w:rsidR="006705D7">
        <w:rPr>
          <w:rFonts w:hint="eastAsia"/>
        </w:rPr>
        <w:t>：</w:t>
      </w:r>
    </w:p>
    <w:p w:rsidR="006705D7" w:rsidRDefault="00FC5324">
      <w:r>
        <w:rPr>
          <w:rFonts w:hint="eastAsia"/>
        </w:rPr>
        <w:t>1.Please make sure the IOS version is 1.8.4 or above</w:t>
      </w:r>
      <w:r>
        <w:rPr>
          <w:rFonts w:hint="eastAsia"/>
        </w:rPr>
        <w:t>，</w:t>
      </w:r>
      <w:r>
        <w:rPr>
          <w:rFonts w:hint="eastAsia"/>
        </w:rPr>
        <w:t>and Android version is 3.0.92 or above, as shown</w:t>
      </w:r>
      <w:r>
        <w:rPr>
          <w:rFonts w:hint="eastAsia"/>
        </w:rPr>
        <w:t>：</w:t>
      </w:r>
    </w:p>
    <w:p w:rsidR="006705D7" w:rsidRDefault="00182C5A">
      <w:r>
        <w:rPr>
          <w:noProof/>
        </w:rPr>
        <w:drawing>
          <wp:inline distT="0" distB="0" distL="0" distR="0">
            <wp:extent cx="2021821" cy="18177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169" cy="182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2117" cy="1804946"/>
            <wp:effectExtent l="0" t="0" r="635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7158" cy="180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24" w:rsidRDefault="00FC5324">
      <w:r>
        <w:rPr>
          <w:rFonts w:hint="eastAsia"/>
        </w:rPr>
        <w:t xml:space="preserve">2. There is a </w:t>
      </w:r>
      <w:hyperlink r:id="rId11" w:history="1">
        <w:r w:rsidRPr="00FC5324">
          <w:t>paster</w:t>
        </w:r>
      </w:hyperlink>
      <w:r>
        <w:rPr>
          <w:rFonts w:hint="eastAsia"/>
        </w:rPr>
        <w:t xml:space="preserve"> with authorization code on the module box</w:t>
      </w:r>
      <w:r>
        <w:rPr>
          <w:rFonts w:hint="eastAsia"/>
        </w:rPr>
        <w:t>，</w:t>
      </w:r>
      <w:r>
        <w:rPr>
          <w:rFonts w:hint="eastAsia"/>
        </w:rPr>
        <w:t>take off the green s</w:t>
      </w:r>
      <w:r w:rsidRPr="00FC5324">
        <w:t>ecurity seal</w:t>
      </w:r>
      <w:r>
        <w:rPr>
          <w:rFonts w:hint="eastAsia"/>
        </w:rPr>
        <w:t xml:space="preserve"> and clean up the QR code.</w:t>
      </w:r>
    </w:p>
    <w:p w:rsidR="00182C5A" w:rsidRDefault="00394EBF">
      <w:r>
        <w:rPr>
          <w:noProof/>
        </w:rPr>
        <w:drawing>
          <wp:inline distT="0" distB="0" distL="0" distR="0" wp14:anchorId="77B23C13" wp14:editId="0BB7AE8D">
            <wp:extent cx="2315818" cy="147109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5818" cy="14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D63D8E" wp14:editId="5D044FAB">
            <wp:extent cx="2488758" cy="1441982"/>
            <wp:effectExtent l="0" t="0" r="698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8758" cy="144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EBF" w:rsidRDefault="00394EBF">
      <w:pPr>
        <w:rPr>
          <w:rFonts w:hint="eastAsia"/>
        </w:rPr>
      </w:pPr>
    </w:p>
    <w:p w:rsidR="00FC5324" w:rsidRDefault="00FC5324">
      <w:bookmarkStart w:id="0" w:name="_GoBack"/>
      <w:bookmarkEnd w:id="0"/>
      <w:r>
        <w:rPr>
          <w:rFonts w:hint="eastAsia"/>
        </w:rPr>
        <w:lastRenderedPageBreak/>
        <w:t>3.Make sure the ACDP has bounded successfully</w:t>
      </w:r>
      <w:r>
        <w:rPr>
          <w:rFonts w:hint="eastAsia"/>
        </w:rPr>
        <w:t>，</w:t>
      </w:r>
      <w:r>
        <w:rPr>
          <w:rFonts w:hint="eastAsia"/>
        </w:rPr>
        <w:t xml:space="preserve">and click </w:t>
      </w:r>
      <w:r>
        <w:rPr>
          <w:rFonts w:hint="eastAsia"/>
        </w:rPr>
        <w:t>“</w:t>
      </w:r>
      <w:r>
        <w:rPr>
          <w:rFonts w:hint="eastAsia"/>
        </w:rPr>
        <w:t>me</w:t>
      </w:r>
      <w:r>
        <w:rPr>
          <w:rFonts w:hint="eastAsia"/>
        </w:rPr>
        <w:t>”：</w:t>
      </w:r>
    </w:p>
    <w:p w:rsidR="00AE57EC" w:rsidRDefault="00182C5A" w:rsidP="00AE57EC">
      <w:pPr>
        <w:ind w:firstLineChars="900" w:firstLine="1890"/>
      </w:pPr>
      <w:r>
        <w:rPr>
          <w:noProof/>
        </w:rPr>
        <w:drawing>
          <wp:inline distT="0" distB="0" distL="0" distR="0">
            <wp:extent cx="2257651" cy="400745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9131" cy="401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24" w:rsidRDefault="00FC5324" w:rsidP="00AE57EC">
      <w:r>
        <w:rPr>
          <w:rFonts w:hint="eastAsia"/>
        </w:rPr>
        <w:t xml:space="preserve">4. Click </w:t>
      </w:r>
      <w:r>
        <w:rPr>
          <w:rFonts w:hint="eastAsia"/>
        </w:rPr>
        <w:t>“</w:t>
      </w:r>
      <w:r>
        <w:rPr>
          <w:rFonts w:hint="eastAsia"/>
        </w:rPr>
        <w:t>module list</w:t>
      </w:r>
      <w:r>
        <w:rPr>
          <w:rFonts w:hint="eastAsia"/>
        </w:rPr>
        <w:t>”：</w:t>
      </w:r>
    </w:p>
    <w:p w:rsidR="00AE57EC" w:rsidRDefault="00182C5A" w:rsidP="00AE57EC">
      <w:pPr>
        <w:ind w:firstLineChars="900" w:firstLine="1890"/>
      </w:pPr>
      <w:r>
        <w:rPr>
          <w:noProof/>
        </w:rPr>
        <w:drawing>
          <wp:inline distT="0" distB="0" distL="0" distR="0">
            <wp:extent cx="2197063" cy="380072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7063" cy="380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2B8" w:rsidRDefault="005A52B8" w:rsidP="00AE57EC"/>
    <w:p w:rsidR="00FC5324" w:rsidRDefault="00FC5324" w:rsidP="00AE57EC">
      <w:r>
        <w:rPr>
          <w:rFonts w:hint="eastAsia"/>
        </w:rPr>
        <w:lastRenderedPageBreak/>
        <w:t>5.</w:t>
      </w:r>
      <w:r w:rsidR="009D5624">
        <w:rPr>
          <w:rFonts w:hint="eastAsia"/>
        </w:rPr>
        <w:t xml:space="preserve"> C</w:t>
      </w:r>
      <w:r>
        <w:rPr>
          <w:rFonts w:hint="eastAsia"/>
        </w:rPr>
        <w:t xml:space="preserve">lick </w:t>
      </w:r>
      <w:r>
        <w:rPr>
          <w:rFonts w:hint="eastAsia"/>
        </w:rPr>
        <w:t>“</w:t>
      </w:r>
      <w:r w:rsidR="009D5624">
        <w:rPr>
          <w:rFonts w:hint="eastAsia"/>
        </w:rPr>
        <w:t>ADD</w:t>
      </w:r>
      <w:r>
        <w:rPr>
          <w:rFonts w:hint="eastAsia"/>
        </w:rPr>
        <w:t>”</w:t>
      </w:r>
    </w:p>
    <w:p w:rsidR="00AE57EC" w:rsidRDefault="00182C5A" w:rsidP="005A52B8">
      <w:pPr>
        <w:ind w:firstLineChars="850" w:firstLine="1785"/>
      </w:pPr>
      <w:r>
        <w:rPr>
          <w:noProof/>
        </w:rPr>
        <w:drawing>
          <wp:inline distT="0" distB="0" distL="0" distR="0">
            <wp:extent cx="2227481" cy="3967701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4334" cy="39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24" w:rsidRDefault="009D5624" w:rsidP="009D5624">
      <w:pPr>
        <w:ind w:left="105" w:hangingChars="50" w:hanging="105"/>
      </w:pPr>
      <w:r>
        <w:rPr>
          <w:rFonts w:hint="eastAsia"/>
        </w:rPr>
        <w:t xml:space="preserve">6. Click </w:t>
      </w:r>
      <w:r>
        <w:rPr>
          <w:rFonts w:hint="eastAsia"/>
        </w:rPr>
        <w:t>“</w:t>
      </w:r>
      <w:r>
        <w:rPr>
          <w:rFonts w:hint="eastAsia"/>
        </w:rPr>
        <w:t>Scan QR Code</w:t>
      </w:r>
      <w:r>
        <w:rPr>
          <w:rFonts w:hint="eastAsia"/>
        </w:rPr>
        <w:t>”</w:t>
      </w:r>
      <w:r>
        <w:rPr>
          <w:rFonts w:hint="eastAsia"/>
        </w:rPr>
        <w:t xml:space="preserve"> to start scanning the QR code on the </w:t>
      </w:r>
      <w:hyperlink r:id="rId17" w:history="1">
        <w:r w:rsidRPr="00FC5324">
          <w:t>paster</w:t>
        </w:r>
      </w:hyperlink>
      <w:r>
        <w:rPr>
          <w:rFonts w:hint="eastAsia"/>
        </w:rPr>
        <w:t xml:space="preserve"> or type the authorization card</w:t>
      </w:r>
      <w:r>
        <w:rPr>
          <w:rFonts w:hint="eastAsia"/>
        </w:rPr>
        <w:t>（</w:t>
      </w:r>
      <w:r w:rsidRPr="009D5624">
        <w:t>Capital letters</w:t>
      </w:r>
      <w:r>
        <w:rPr>
          <w:rFonts w:hint="eastAsia"/>
        </w:rPr>
        <w:t xml:space="preserve"> only</w:t>
      </w:r>
      <w:r>
        <w:rPr>
          <w:rFonts w:hint="eastAsia"/>
        </w:rPr>
        <w:t>）</w:t>
      </w:r>
    </w:p>
    <w:p w:rsidR="005A52B8" w:rsidRDefault="001F34D2" w:rsidP="005A52B8">
      <w:pPr>
        <w:ind w:firstLineChars="750" w:firstLine="1575"/>
      </w:pPr>
      <w:r>
        <w:rPr>
          <w:noProof/>
        </w:rPr>
        <w:drawing>
          <wp:inline distT="0" distB="0" distL="0" distR="0">
            <wp:extent cx="2582440" cy="1630018"/>
            <wp:effectExtent l="0" t="0" r="889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3852" cy="163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24" w:rsidRDefault="009D5624" w:rsidP="005A52B8">
      <w:r>
        <w:rPr>
          <w:rFonts w:hint="eastAsia"/>
        </w:rPr>
        <w:t xml:space="preserve">7. </w:t>
      </w:r>
      <w:r>
        <w:t>Check the</w:t>
      </w:r>
      <w:r w:rsidRPr="009D5624">
        <w:t xml:space="preserve"> </w:t>
      </w:r>
      <w:r>
        <w:rPr>
          <w:rFonts w:hint="eastAsia"/>
        </w:rPr>
        <w:t xml:space="preserve">authorization </w:t>
      </w:r>
      <w:r w:rsidRPr="009D5624">
        <w:t>card number and click "Submit" after confirm</w:t>
      </w:r>
      <w:r>
        <w:rPr>
          <w:rFonts w:hint="eastAsia"/>
        </w:rPr>
        <w:t>ed</w:t>
      </w:r>
      <w:r w:rsidRPr="009D5624">
        <w:t>.</w:t>
      </w:r>
    </w:p>
    <w:p w:rsidR="00AE57EC" w:rsidRDefault="001F34D2" w:rsidP="005A52B8">
      <w:pPr>
        <w:ind w:firstLineChars="750" w:firstLine="1575"/>
      </w:pPr>
      <w:r>
        <w:rPr>
          <w:noProof/>
        </w:rPr>
        <w:drawing>
          <wp:inline distT="0" distB="0" distL="0" distR="0">
            <wp:extent cx="2584174" cy="1616887"/>
            <wp:effectExtent l="0" t="0" r="6985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3638" cy="16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D2" w:rsidRDefault="001F34D2" w:rsidP="00AE57EC"/>
    <w:p w:rsidR="009D5624" w:rsidRDefault="009D5624" w:rsidP="00AE57EC">
      <w:r>
        <w:rPr>
          <w:rFonts w:hint="eastAsia"/>
        </w:rPr>
        <w:lastRenderedPageBreak/>
        <w:t>8. When the prompt comes with authorization success</w:t>
      </w:r>
      <w:r>
        <w:rPr>
          <w:rFonts w:hint="eastAsia"/>
        </w:rPr>
        <w:t>，</w:t>
      </w:r>
      <w:r>
        <w:rPr>
          <w:rFonts w:hint="eastAsia"/>
        </w:rPr>
        <w:t xml:space="preserve">click </w:t>
      </w:r>
      <w:r>
        <w:t>“</w:t>
      </w:r>
      <w:r>
        <w:rPr>
          <w:rFonts w:hint="eastAsia"/>
        </w:rPr>
        <w:t>OK</w:t>
      </w:r>
      <w:r>
        <w:t>”</w:t>
      </w:r>
    </w:p>
    <w:p w:rsidR="001541ED" w:rsidRDefault="001F34D2" w:rsidP="005A52B8">
      <w:pPr>
        <w:ind w:firstLineChars="800" w:firstLine="1680"/>
      </w:pPr>
      <w:r>
        <w:rPr>
          <w:noProof/>
        </w:rPr>
        <w:drawing>
          <wp:inline distT="0" distB="0" distL="0" distR="0">
            <wp:extent cx="2568271" cy="2978252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8554" cy="29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24" w:rsidRDefault="009D5624" w:rsidP="00AE57EC">
      <w:r>
        <w:rPr>
          <w:rFonts w:hint="eastAsia"/>
        </w:rPr>
        <w:t xml:space="preserve">10. </w:t>
      </w:r>
      <w:r w:rsidR="0021516D">
        <w:rPr>
          <w:rFonts w:hint="eastAsia"/>
        </w:rPr>
        <w:t>When the prompt comes with refreshing authorization info success</w:t>
      </w:r>
      <w:r w:rsidR="0021516D">
        <w:rPr>
          <w:rFonts w:hint="eastAsia"/>
        </w:rPr>
        <w:t>，</w:t>
      </w:r>
      <w:r w:rsidR="0021516D">
        <w:rPr>
          <w:rFonts w:hint="eastAsia"/>
        </w:rPr>
        <w:t xml:space="preserve">click </w:t>
      </w:r>
      <w:r w:rsidR="0021516D">
        <w:rPr>
          <w:rFonts w:hint="eastAsia"/>
        </w:rPr>
        <w:t>“</w:t>
      </w:r>
      <w:r w:rsidR="0021516D">
        <w:rPr>
          <w:rFonts w:hint="eastAsia"/>
        </w:rPr>
        <w:t>OK</w:t>
      </w:r>
      <w:r w:rsidR="0021516D">
        <w:rPr>
          <w:rFonts w:hint="eastAsia"/>
        </w:rPr>
        <w:t>”</w:t>
      </w:r>
    </w:p>
    <w:p w:rsidR="001541ED" w:rsidRDefault="001F34D2" w:rsidP="005A52B8">
      <w:pPr>
        <w:ind w:firstLineChars="750" w:firstLine="1575"/>
      </w:pPr>
      <w:r>
        <w:rPr>
          <w:noProof/>
        </w:rPr>
        <w:drawing>
          <wp:inline distT="0" distB="0" distL="0" distR="0">
            <wp:extent cx="2625231" cy="4683319"/>
            <wp:effectExtent l="0" t="0" r="381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4570" cy="46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2B8" w:rsidRDefault="005A52B8" w:rsidP="00AE57EC"/>
    <w:p w:rsidR="005A52B8" w:rsidRDefault="005A52B8" w:rsidP="00AE57EC"/>
    <w:p w:rsidR="0021516D" w:rsidRDefault="0021516D" w:rsidP="00AE57EC">
      <w:r>
        <w:rPr>
          <w:rFonts w:hint="eastAsia"/>
        </w:rPr>
        <w:lastRenderedPageBreak/>
        <w:t>11. If you want more module authorization info</w:t>
      </w:r>
      <w:r>
        <w:rPr>
          <w:rFonts w:hint="eastAsia"/>
        </w:rPr>
        <w:t>，</w:t>
      </w:r>
      <w:r>
        <w:rPr>
          <w:rFonts w:hint="eastAsia"/>
        </w:rPr>
        <w:t xml:space="preserve">please click </w:t>
      </w:r>
      <w:r>
        <w:rPr>
          <w:rFonts w:hint="eastAsia"/>
        </w:rPr>
        <w:t>“</w:t>
      </w:r>
      <w:r>
        <w:rPr>
          <w:rFonts w:hint="eastAsia"/>
        </w:rPr>
        <w:t>ADD</w:t>
      </w:r>
      <w:r>
        <w:rPr>
          <w:rFonts w:hint="eastAsia"/>
        </w:rPr>
        <w:t>”</w:t>
      </w:r>
      <w:r>
        <w:rPr>
          <w:rFonts w:hint="eastAsia"/>
        </w:rPr>
        <w:t>for more.</w:t>
      </w:r>
    </w:p>
    <w:p w:rsidR="00CA00DF" w:rsidRDefault="001F34D2" w:rsidP="005A52B8">
      <w:pPr>
        <w:ind w:firstLineChars="750" w:firstLine="1575"/>
      </w:pPr>
      <w:r>
        <w:rPr>
          <w:noProof/>
        </w:rPr>
        <w:drawing>
          <wp:inline distT="0" distB="0" distL="0" distR="0">
            <wp:extent cx="2279442" cy="4055165"/>
            <wp:effectExtent l="0" t="0" r="6985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1891" cy="405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6D" w:rsidRDefault="0021516D" w:rsidP="00AE57EC">
      <w:r>
        <w:rPr>
          <w:rFonts w:hint="eastAsia"/>
        </w:rPr>
        <w:t>12. If you change another phone or PC</w:t>
      </w:r>
      <w:r>
        <w:rPr>
          <w:rFonts w:hint="eastAsia"/>
        </w:rPr>
        <w:t>，</w:t>
      </w:r>
      <w:r>
        <w:rPr>
          <w:rFonts w:hint="eastAsia"/>
        </w:rPr>
        <w:t>after the ACDP bounded</w:t>
      </w:r>
      <w:r>
        <w:rPr>
          <w:rFonts w:hint="eastAsia"/>
        </w:rPr>
        <w:t>，</w:t>
      </w:r>
      <w:r>
        <w:rPr>
          <w:rFonts w:hint="eastAsia"/>
        </w:rPr>
        <w:t xml:space="preserve">please click </w:t>
      </w:r>
      <w:r>
        <w:rPr>
          <w:rFonts w:hint="eastAsia"/>
        </w:rPr>
        <w:t>“</w:t>
      </w:r>
      <w:r>
        <w:rPr>
          <w:rFonts w:hint="eastAsia"/>
        </w:rPr>
        <w:t>Refresh</w:t>
      </w:r>
      <w:r>
        <w:rPr>
          <w:rFonts w:hint="eastAsia"/>
        </w:rPr>
        <w:t>”</w:t>
      </w:r>
      <w:r>
        <w:rPr>
          <w:rFonts w:hint="eastAsia"/>
        </w:rPr>
        <w:t>to download your authorization info.</w:t>
      </w:r>
    </w:p>
    <w:p w:rsidR="00CA00DF" w:rsidRPr="00CA00DF" w:rsidRDefault="001F34D2" w:rsidP="002824C5">
      <w:pPr>
        <w:ind w:firstLineChars="800" w:firstLine="1680"/>
      </w:pPr>
      <w:r>
        <w:rPr>
          <w:noProof/>
        </w:rPr>
        <w:drawing>
          <wp:inline distT="0" distB="0" distL="0" distR="0">
            <wp:extent cx="2149539" cy="3816626"/>
            <wp:effectExtent l="19050" t="0" r="3111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0510" cy="38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0DF" w:rsidRPr="00CA00DF" w:rsidSect="00E449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008" w:rsidRDefault="00E13008" w:rsidP="002F6171">
      <w:r>
        <w:separator/>
      </w:r>
    </w:p>
  </w:endnote>
  <w:endnote w:type="continuationSeparator" w:id="0">
    <w:p w:rsidR="00E13008" w:rsidRDefault="00E13008" w:rsidP="002F6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008" w:rsidRDefault="00E13008" w:rsidP="002F6171">
      <w:r>
        <w:separator/>
      </w:r>
    </w:p>
  </w:footnote>
  <w:footnote w:type="continuationSeparator" w:id="0">
    <w:p w:rsidR="00E13008" w:rsidRDefault="00E13008" w:rsidP="002F6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FD10F5"/>
    <w:multiLevelType w:val="hybridMultilevel"/>
    <w:tmpl w:val="B9466A30"/>
    <w:lvl w:ilvl="0" w:tplc="B81C85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76C8E"/>
    <w:rsid w:val="0010742A"/>
    <w:rsid w:val="0012438E"/>
    <w:rsid w:val="001541ED"/>
    <w:rsid w:val="00182C5A"/>
    <w:rsid w:val="001F34D2"/>
    <w:rsid w:val="0021516D"/>
    <w:rsid w:val="0026379D"/>
    <w:rsid w:val="002824C5"/>
    <w:rsid w:val="00297AAB"/>
    <w:rsid w:val="002F6171"/>
    <w:rsid w:val="00366325"/>
    <w:rsid w:val="00394EBF"/>
    <w:rsid w:val="005A52B8"/>
    <w:rsid w:val="0064598F"/>
    <w:rsid w:val="006705D7"/>
    <w:rsid w:val="00676C8E"/>
    <w:rsid w:val="009462F7"/>
    <w:rsid w:val="009D55D4"/>
    <w:rsid w:val="009D5624"/>
    <w:rsid w:val="00AE57EC"/>
    <w:rsid w:val="00CA00DF"/>
    <w:rsid w:val="00D447FA"/>
    <w:rsid w:val="00E13008"/>
    <w:rsid w:val="00E409ED"/>
    <w:rsid w:val="00E449AE"/>
    <w:rsid w:val="00FC5324"/>
    <w:rsid w:val="00FE6E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9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05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05D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F6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F617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F6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F6171"/>
    <w:rPr>
      <w:sz w:val="18"/>
      <w:szCs w:val="18"/>
    </w:rPr>
  </w:style>
  <w:style w:type="paragraph" w:styleId="a6">
    <w:name w:val="List Paragraph"/>
    <w:basedOn w:val="a"/>
    <w:uiPriority w:val="34"/>
    <w:qFormat/>
    <w:rsid w:val="00E409ED"/>
    <w:pPr>
      <w:ind w:firstLineChars="200" w:firstLine="420"/>
    </w:pPr>
  </w:style>
  <w:style w:type="character" w:customStyle="1" w:styleId="skip">
    <w:name w:val="skip"/>
    <w:basedOn w:val="a0"/>
    <w:rsid w:val="00FC5324"/>
  </w:style>
  <w:style w:type="character" w:styleId="a7">
    <w:name w:val="Hyperlink"/>
    <w:basedOn w:val="a0"/>
    <w:uiPriority w:val="99"/>
    <w:semiHidden/>
    <w:unhideWhenUsed/>
    <w:rsid w:val="00FC53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05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05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2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javascript:;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javascript:;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5</Pages>
  <Words>165</Words>
  <Characters>942</Characters>
  <Application>Microsoft Office Word</Application>
  <DocSecurity>0</DocSecurity>
  <Lines>7</Lines>
  <Paragraphs>2</Paragraphs>
  <ScaleCrop>false</ScaleCrop>
  <Company>Microsoft</Company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Zuyong_huang</dc:creator>
  <cp:keywords/>
  <dc:description/>
  <cp:lastModifiedBy>Zuyong_huang</cp:lastModifiedBy>
  <cp:revision>11</cp:revision>
  <dcterms:created xsi:type="dcterms:W3CDTF">2019-10-30T02:39:00Z</dcterms:created>
  <dcterms:modified xsi:type="dcterms:W3CDTF">2019-10-31T06:06:00Z</dcterms:modified>
</cp:coreProperties>
</file>