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Calibri" w:asciiTheme="minorEastAsia" w:hAnsiTheme="minorEastAsia" w:eastAsiaTheme="minorEastAsia"/>
          <w:bCs/>
          <w:sz w:val="10"/>
          <w:szCs w:val="10"/>
        </w:rPr>
      </w:pPr>
    </w:p>
    <w:p>
      <w:pPr>
        <w:jc w:val="center"/>
        <w:rPr>
          <w:rFonts w:ascii="Calibri" w:hAnsi="Calibri" w:eastAsia="楷体_GB2312" w:cs="Calibri"/>
          <w:b/>
          <w:bCs/>
          <w:sz w:val="32"/>
          <w:szCs w:val="32"/>
        </w:rPr>
      </w:pPr>
      <w:r>
        <w:rPr>
          <w:rFonts w:ascii="Calibri" w:hAnsi="Calibri" w:eastAsia="楷体_GB2312" w:cs="Calibri"/>
          <w:b/>
          <w:bCs/>
          <w:sz w:val="32"/>
          <w:szCs w:val="32"/>
        </w:rPr>
        <w:t>Declaration</w:t>
      </w:r>
    </w:p>
    <w:p>
      <w:pPr>
        <w:jc w:val="center"/>
        <w:rPr>
          <w:rFonts w:ascii="Calibri" w:hAnsi="Calibri" w:eastAsia="楷体_GB2312" w:cs="Calibri"/>
          <w:b/>
          <w:bCs/>
          <w:sz w:val="13"/>
          <w:szCs w:val="13"/>
        </w:rPr>
      </w:pPr>
    </w:p>
    <w:p>
      <w:pPr>
        <w:rPr>
          <w:rFonts w:ascii="Calibri" w:hAnsi="Calibri" w:eastAsia="楷体_GB2312" w:cs="Calibri"/>
          <w:sz w:val="20"/>
          <w:szCs w:val="20"/>
        </w:rPr>
      </w:pPr>
      <w:r>
        <w:rPr>
          <w:rFonts w:ascii="Calibri" w:hAnsi="Calibri" w:eastAsia="楷体_GB2312" w:cs="Calibri"/>
          <w:sz w:val="20"/>
          <w:szCs w:val="20"/>
        </w:rPr>
        <w:t xml:space="preserve">1. This manual is designed for the usage of HD900. No part of this manual can be reproduced, stored in a retrieval system or transmitted, in any form or by any means (electronic, mechanical, photocopying, recording, or otherwise), without the prior written permission of Xtool. </w:t>
      </w:r>
    </w:p>
    <w:p>
      <w:pPr>
        <w:rPr>
          <w:rFonts w:ascii="Calibri" w:hAnsi="Calibri" w:eastAsia="楷体_GB2312" w:cs="Calibri"/>
          <w:sz w:val="20"/>
          <w:szCs w:val="20"/>
        </w:rPr>
      </w:pPr>
      <w:r>
        <w:rPr>
          <w:rFonts w:ascii="Calibri" w:hAnsi="Calibri" w:eastAsia="楷体_GB2312" w:cs="Calibri"/>
          <w:sz w:val="20"/>
          <w:szCs w:val="20"/>
        </w:rPr>
        <w:t>2. HD900 is just designed for the professional vehicle repair or maintenance technicians.</w:t>
      </w:r>
    </w:p>
    <w:p>
      <w:pPr>
        <w:rPr>
          <w:rFonts w:ascii="Calibri" w:hAnsi="Calibri" w:eastAsia="楷体_GB2312" w:cs="Calibri"/>
          <w:sz w:val="20"/>
          <w:szCs w:val="20"/>
        </w:rPr>
      </w:pPr>
      <w:r>
        <w:rPr>
          <w:rFonts w:ascii="Calibri" w:hAnsi="Calibri" w:eastAsia="楷体_GB2312" w:cs="Calibri"/>
          <w:sz w:val="20"/>
          <w:szCs w:val="20"/>
        </w:rPr>
        <w:t>3. Use the device only as described in this manual. The user will be responsible solely for the after-effects of violating the laws and regulations caused by using the product or its data information, in this case Xtool will not bear any legal responsibility.</w:t>
      </w:r>
    </w:p>
    <w:p>
      <w:pPr>
        <w:rPr>
          <w:rFonts w:ascii="Calibri" w:hAnsi="Calibri" w:eastAsia="楷体_GB2312" w:cs="Calibri"/>
          <w:sz w:val="20"/>
          <w:szCs w:val="20"/>
        </w:rPr>
      </w:pPr>
      <w:r>
        <w:rPr>
          <w:rFonts w:ascii="Calibri" w:hAnsi="Calibri" w:eastAsia="楷体_GB2312" w:cs="Calibri"/>
          <w:sz w:val="20"/>
          <w:szCs w:val="20"/>
        </w:rPr>
        <w:t>4. Xtool shall not be liable for any incidental or consequential damages or for any economic consequential damages arising from the accidents of individual users and the third parties, misuse or abuse of the device, unauthorized change or repair of the device, or the failure made by the user not to use the product according to the manual.</w:t>
      </w:r>
    </w:p>
    <w:p>
      <w:pPr>
        <w:rPr>
          <w:rFonts w:ascii="Calibri" w:hAnsi="Calibri" w:eastAsia="楷体_GB2312" w:cs="Calibri"/>
          <w:sz w:val="20"/>
          <w:szCs w:val="20"/>
        </w:rPr>
      </w:pPr>
      <w:r>
        <w:rPr>
          <w:rFonts w:ascii="Calibri" w:hAnsi="Calibri" w:eastAsia="楷体_GB2312" w:cs="Calibri"/>
          <w:sz w:val="20"/>
          <w:szCs w:val="20"/>
        </w:rPr>
        <w:t xml:space="preserve">5. All information, specifications and illustrations in this manual are based on the latest configurations and functions </w:t>
      </w:r>
    </w:p>
    <w:p>
      <w:pPr>
        <w:rPr>
          <w:rFonts w:ascii="Calibri" w:hAnsi="Calibri" w:eastAsia="楷体_GB2312" w:cs="Calibri"/>
          <w:sz w:val="20"/>
          <w:szCs w:val="20"/>
        </w:rPr>
      </w:pPr>
      <w:r>
        <w:rPr>
          <w:rFonts w:ascii="Calibri" w:hAnsi="Calibri" w:eastAsia="楷体_GB2312" w:cs="Calibri"/>
          <w:sz w:val="20"/>
          <w:szCs w:val="20"/>
        </w:rPr>
        <w:t xml:space="preserve">available at the time of printing. Xtool reserves the right to make changes at any time without notice. </w:t>
      </w:r>
    </w:p>
    <w:p>
      <w:pPr>
        <w:rPr>
          <w:rFonts w:ascii="Calibri" w:hAnsi="Calibri" w:eastAsia="楷体_GB2312" w:cs="Calibri"/>
          <w:sz w:val="20"/>
          <w:szCs w:val="20"/>
        </w:rPr>
      </w:pPr>
      <w:r>
        <w:rPr>
          <w:rFonts w:ascii="Calibri" w:hAnsi="Calibri" w:eastAsia="楷体_GB2312" w:cs="Calibri"/>
          <w:sz w:val="20"/>
          <w:szCs w:val="20"/>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-59690</wp:posOffset>
                </wp:positionV>
                <wp:extent cx="627380" cy="244475"/>
                <wp:effectExtent l="0" t="0" r="0" b="0"/>
                <wp:wrapNone/>
                <wp:docPr id="33" name="文本框 26"/>
                <wp:cNvGraphicFramePr/>
                <a:graphic xmlns:a="http://schemas.openxmlformats.org/drawingml/2006/main">
                  <a:graphicData uri="http://schemas.microsoft.com/office/word/2010/wordprocessingShape">
                    <wps:wsp>
                      <wps:cNvSpPr txBox="1"/>
                      <wps:spPr>
                        <a:xfrm>
                          <a:off x="0" y="0"/>
                          <a:ext cx="627380" cy="244475"/>
                        </a:xfrm>
                        <a:prstGeom prst="rect">
                          <a:avLst/>
                        </a:prstGeom>
                        <a:noFill/>
                        <a:ln w="9525">
                          <a:noFill/>
                        </a:ln>
                      </wps:spPr>
                      <wps:txbx>
                        <w:txbxContent>
                          <w:p>
                            <w:r>
                              <w:drawing>
                                <wp:inline distT="0" distB="0" distL="114300" distR="114300">
                                  <wp:extent cx="446405" cy="14478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46405" cy="144780"/>
                                          </a:xfrm>
                                          <a:prstGeom prst="rect">
                                            <a:avLst/>
                                          </a:prstGeom>
                                          <a:noFill/>
                                          <a:ln w="9525">
                                            <a:noFill/>
                                          </a:ln>
                                        </pic:spPr>
                                      </pic:pic>
                                    </a:graphicData>
                                  </a:graphic>
                                </wp:inline>
                              </w:drawing>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6" o:spid="_x0000_s1026" o:spt="202" type="#_x0000_t202" style="position:absolute;left:0pt;margin-left:3.15pt;margin-top:-4.7pt;height:19.25pt;width:49.4pt;z-index:251672576;mso-width-relative:margin;mso-height-relative:margin;mso-height-percent:200;" filled="f" stroked="f" coordsize="21600,21600" o:gfxdata="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ZGGg1QAAAAcBAAAPAAAA&#10;AAAAAAEAIAAAACIAAABkcnMvZG93bnJldi54bWxQSwECFAAUAAAACACHTuJAtVM2YaYBAAAkAwAA&#10;DgAAAAAAAAABACAAAAAkAQAAZHJzL2Uyb0RvYy54bWxQSwUGAAAAAAYABgBZAQAAPAUAAAAA&#10;">
                <v:fill on="f" focussize="0,0"/>
                <v:stroke on="f"/>
                <v:imagedata o:title=""/>
                <o:lock v:ext="edit" aspectratio="f"/>
                <v:textbox style="mso-fit-shape-to-text:t;">
                  <w:txbxContent>
                    <w:p>
                      <w:r>
                        <w:drawing>
                          <wp:inline distT="0" distB="0" distL="114300" distR="114300">
                            <wp:extent cx="446405" cy="14478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46405" cy="144780"/>
                                    </a:xfrm>
                                    <a:prstGeom prst="rect">
                                      <a:avLst/>
                                    </a:prstGeom>
                                    <a:noFill/>
                                    <a:ln w="9525">
                                      <a:noFill/>
                                    </a:ln>
                                  </pic:spPr>
                                </pic:pic>
                              </a:graphicData>
                            </a:graphic>
                          </wp:inline>
                        </w:drawing>
                      </w:r>
                    </w:p>
                  </w:txbxContent>
                </v:textbox>
              </v:shape>
            </w:pict>
          </mc:Fallback>
        </mc:AlternateContent>
      </w:r>
      <w:r>
        <w:rPr>
          <w:rFonts w:ascii="Calibri" w:hAnsi="Calibri" w:eastAsia="楷体_GB2312" w:cs="Calibri"/>
          <w:sz w:val="20"/>
          <w:szCs w:val="20"/>
        </w:rPr>
        <w:t>6.</w:t>
      </w:r>
      <w:r>
        <w:rPr>
          <w:rFonts w:hint="eastAsia" w:ascii="Calibri" w:hAnsi="Calibri" w:eastAsia="楷体_GB2312" w:cs="Calibri"/>
          <w:sz w:val="20"/>
          <w:szCs w:val="20"/>
        </w:rPr>
        <w:t xml:space="preserve">           </w:t>
      </w:r>
      <w:r>
        <w:rPr>
          <w:rFonts w:ascii="Calibri" w:hAnsi="Calibri" w:eastAsia="楷体_GB2312" w:cs="Calibri"/>
          <w:sz w:val="20"/>
          <w:szCs w:val="20"/>
        </w:rPr>
        <w:t>is the registered trademark of SHENZHEN XTOOLTECH CO.,LTD.</w:t>
      </w:r>
    </w:p>
    <w:p>
      <w:pPr>
        <w:rPr>
          <w:rFonts w:ascii="Calibri" w:hAnsi="Calibri" w:eastAsia="楷体_GB2312" w:cs="Calibri"/>
          <w:sz w:val="20"/>
          <w:szCs w:val="20"/>
        </w:rPr>
      </w:pPr>
      <w:r>
        <w:rPr>
          <w:rFonts w:ascii="Calibri" w:hAnsi="Calibri" w:eastAsia="楷体_GB2312" w:cs="Calibri"/>
          <w:sz w:val="20"/>
          <w:szCs w:val="20"/>
        </w:rPr>
        <w:t>7.</w:t>
      </w:r>
      <w:r>
        <w:rPr>
          <w:rFonts w:hint="eastAsia" w:ascii="Calibri" w:hAnsi="Calibri" w:eastAsia="楷体_GB2312" w:cs="Calibri"/>
          <w:sz w:val="20"/>
          <w:szCs w:val="20"/>
        </w:rPr>
        <w:t xml:space="preserve"> </w:t>
      </w:r>
      <w:r>
        <w:rPr>
          <w:rFonts w:ascii="Calibri" w:hAnsi="Calibri" w:eastAsia="楷体_GB2312" w:cs="Calibri"/>
          <w:sz w:val="20"/>
          <w:szCs w:val="20"/>
        </w:rPr>
        <w:t>In countries that the trademarks, service marks, domain names, logos and the name of the company are not registered, Xtool cla</w:t>
      </w:r>
      <w:r>
        <w:rPr>
          <w:rFonts w:hint="eastAsia" w:ascii="Calibri" w:hAnsi="Calibri" w:eastAsia="楷体_GB2312" w:cs="Calibri"/>
          <w:sz w:val="20"/>
          <w:szCs w:val="20"/>
        </w:rPr>
        <w:t>i</w:t>
      </w:r>
      <w:r>
        <w:rPr>
          <w:rFonts w:ascii="Calibri" w:hAnsi="Calibri" w:eastAsia="楷体_GB2312" w:cs="Calibri"/>
          <w:sz w:val="20"/>
          <w:szCs w:val="20"/>
        </w:rPr>
        <w:t>ms that it still reserves the ownership of the unregistered trademarks, service marks, domain names, logos and the company name. All other marks for the other products and the company’s name mentioned in the manual still belong to the original registered company.</w:t>
      </w:r>
    </w:p>
    <w:p>
      <w:pPr>
        <w:rPr>
          <w:rFonts w:ascii="Calibri" w:hAnsi="Calibri" w:eastAsia="楷体_GB2312" w:cs="Calibri"/>
          <w:sz w:val="20"/>
          <w:szCs w:val="20"/>
        </w:rPr>
      </w:pPr>
      <w:r>
        <w:rPr>
          <w:rFonts w:ascii="Calibri" w:hAnsi="Calibri" w:eastAsia="楷体_GB2312" w:cs="Calibri"/>
          <w:sz w:val="20"/>
          <w:szCs w:val="20"/>
        </w:rPr>
        <w:t>You may not use the trademarks, service marks, domain names, logos and company name of Xtool or other companies mentioned without written permission from the trademark holder.</w:t>
      </w:r>
    </w:p>
    <w:p>
      <w:pPr>
        <w:rPr>
          <w:rFonts w:ascii="Calibri" w:hAnsi="Calibri" w:eastAsia="楷体_GB2312" w:cs="Calibri"/>
          <w:sz w:val="20"/>
          <w:szCs w:val="20"/>
        </w:rPr>
      </w:pPr>
      <w:r>
        <w:rPr>
          <w:rFonts w:ascii="Calibri" w:hAnsi="Calibri" w:eastAsia="楷体_GB2312" w:cs="Calibri"/>
          <w:sz w:val="20"/>
          <w:szCs w:val="20"/>
        </w:rPr>
        <w:t xml:space="preserve">8. Please visit </w:t>
      </w:r>
      <w:r>
        <w:fldChar w:fldCharType="begin"/>
      </w:r>
      <w:r>
        <w:instrText xml:space="preserve"> HYPERLINK "http://www.xtooltech.com" </w:instrText>
      </w:r>
      <w:r>
        <w:fldChar w:fldCharType="separate"/>
      </w:r>
      <w:r>
        <w:rPr>
          <w:rStyle w:val="18"/>
          <w:rFonts w:ascii="Calibri" w:hAnsi="Calibri" w:eastAsia="楷体_GB2312" w:cs="Calibri"/>
          <w:sz w:val="20"/>
          <w:szCs w:val="20"/>
        </w:rPr>
        <w:t>www.xtooltech.com</w:t>
      </w:r>
      <w:r>
        <w:rPr>
          <w:rStyle w:val="18"/>
          <w:rFonts w:ascii="Calibri" w:hAnsi="Calibri" w:eastAsia="楷体_GB2312" w:cs="Calibri"/>
          <w:sz w:val="20"/>
          <w:szCs w:val="20"/>
        </w:rPr>
        <w:fldChar w:fldCharType="end"/>
      </w:r>
      <w:r>
        <w:rPr>
          <w:rFonts w:ascii="Calibri" w:hAnsi="Calibri" w:eastAsia="楷体_GB2312" w:cs="Calibri"/>
          <w:sz w:val="20"/>
          <w:szCs w:val="20"/>
        </w:rPr>
        <w:t xml:space="preserve"> for more information on the HD900.</w:t>
      </w:r>
    </w:p>
    <w:p>
      <w:pPr>
        <w:rPr>
          <w:rFonts w:ascii="Calibri" w:hAnsi="Calibri" w:eastAsia="楷体_GB2312" w:cs="Calibri"/>
          <w:sz w:val="20"/>
          <w:szCs w:val="20"/>
        </w:rPr>
      </w:pPr>
      <w:r>
        <w:rPr>
          <w:rFonts w:ascii="Calibri" w:hAnsi="Calibri" w:eastAsia="楷体_GB2312" w:cs="Calibri"/>
          <w:sz w:val="20"/>
          <w:szCs w:val="20"/>
        </w:rPr>
        <w:t>9. Xtool reserves the right for the final interpretation of this manual content.</w:t>
      </w:r>
    </w:p>
    <w:p>
      <w:pPr>
        <w:autoSpaceDE w:val="0"/>
        <w:autoSpaceDN w:val="0"/>
        <w:rPr>
          <w:rFonts w:ascii="Calibri" w:hAnsi="Calibri" w:cs="Calibri"/>
          <w:b/>
          <w:kern w:val="0"/>
          <w:sz w:val="16"/>
          <w:szCs w:val="16"/>
        </w:rPr>
      </w:pPr>
    </w:p>
    <w:p>
      <w:pPr>
        <w:autoSpaceDE w:val="0"/>
        <w:autoSpaceDN w:val="0"/>
        <w:jc w:val="center"/>
        <w:rPr>
          <w:rFonts w:ascii="Calibri" w:hAnsi="Calibri" w:eastAsia="Times New Roman" w:cs="Calibri"/>
          <w:b/>
          <w:kern w:val="0"/>
          <w:sz w:val="24"/>
          <w:szCs w:val="24"/>
        </w:rPr>
      </w:pPr>
      <w:r>
        <w:rPr>
          <w:rFonts w:ascii="Calibri" w:hAnsi="Calibri" w:cs="Calibri"/>
          <w:b/>
          <w:kern w:val="0"/>
          <w:sz w:val="24"/>
          <w:szCs w:val="24"/>
        </w:rPr>
        <w:t>Precautions</w:t>
      </w:r>
    </w:p>
    <w:p>
      <w:pPr>
        <w:autoSpaceDE w:val="0"/>
        <w:autoSpaceDN w:val="0"/>
        <w:ind w:left="1280"/>
        <w:jc w:val="left"/>
        <w:rPr>
          <w:rFonts w:ascii="Calibri" w:hAnsi="Calibri" w:eastAsia="Times New Roman" w:cs="Calibri"/>
          <w:kern w:val="0"/>
          <w:sz w:val="13"/>
          <w:szCs w:val="13"/>
        </w:rPr>
      </w:pPr>
    </w:p>
    <w:p>
      <w:pPr>
        <w:numPr>
          <w:ilvl w:val="0"/>
          <w:numId w:val="1"/>
        </w:numPr>
        <w:autoSpaceDE w:val="0"/>
        <w:autoSpaceDN w:val="0"/>
        <w:ind w:left="142" w:hanging="142"/>
        <w:jc w:val="left"/>
        <w:rPr>
          <w:rFonts w:ascii="Calibri" w:hAnsi="Calibri" w:cs="Calibri"/>
          <w:kern w:val="0"/>
          <w:sz w:val="20"/>
          <w:szCs w:val="20"/>
        </w:rPr>
      </w:pPr>
      <w:r>
        <w:rPr>
          <w:rFonts w:ascii="Calibri" w:hAnsi="Calibri" w:cs="Calibri"/>
          <w:kern w:val="0"/>
          <w:sz w:val="20"/>
          <w:szCs w:val="20"/>
        </w:rPr>
        <w:t xml:space="preserve">The </w:t>
      </w:r>
      <w:r>
        <w:rPr>
          <w:rFonts w:hint="eastAsia" w:ascii="Calibri" w:hAnsi="Calibri" w:cs="Calibri"/>
          <w:kern w:val="0"/>
          <w:sz w:val="20"/>
          <w:szCs w:val="20"/>
        </w:rPr>
        <w:t>HD900</w:t>
      </w:r>
      <w:r>
        <w:rPr>
          <w:rFonts w:ascii="Calibri" w:hAnsi="Calibri" w:cs="Calibri"/>
          <w:kern w:val="0"/>
          <w:sz w:val="20"/>
          <w:szCs w:val="20"/>
        </w:rPr>
        <w:t xml:space="preserve"> work in 11V~</w:t>
      </w:r>
      <w:r>
        <w:rPr>
          <w:rFonts w:hint="eastAsia" w:ascii="Calibri" w:hAnsi="Calibri" w:cs="Calibri"/>
          <w:kern w:val="0"/>
          <w:sz w:val="20"/>
          <w:szCs w:val="20"/>
        </w:rPr>
        <w:t>36</w:t>
      </w:r>
      <w:r>
        <w:rPr>
          <w:rFonts w:ascii="Calibri" w:hAnsi="Calibri" w:cs="Calibri"/>
          <w:kern w:val="0"/>
          <w:sz w:val="20"/>
          <w:szCs w:val="20"/>
        </w:rPr>
        <w:t>V voltage, please make sure the diagnostic socket on your vehicle export 11V~</w:t>
      </w:r>
      <w:r>
        <w:rPr>
          <w:rFonts w:hint="eastAsia" w:ascii="Calibri" w:hAnsi="Calibri" w:cs="Calibri"/>
          <w:kern w:val="0"/>
          <w:sz w:val="20"/>
          <w:szCs w:val="20"/>
        </w:rPr>
        <w:t>36</w:t>
      </w:r>
      <w:r>
        <w:rPr>
          <w:rFonts w:ascii="Calibri" w:hAnsi="Calibri" w:cs="Calibri"/>
          <w:kern w:val="0"/>
          <w:sz w:val="20"/>
          <w:szCs w:val="20"/>
        </w:rPr>
        <w:t>V voltage.</w:t>
      </w:r>
    </w:p>
    <w:p>
      <w:pPr>
        <w:autoSpaceDE w:val="0"/>
        <w:autoSpaceDN w:val="0"/>
        <w:ind w:left="142" w:hanging="142"/>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r>
        <w:rPr>
          <w:rFonts w:ascii="Calibri" w:hAnsi="Calibri" w:cs="Calibri"/>
          <w:kern w:val="0"/>
          <w:sz w:val="20"/>
          <w:szCs w:val="20"/>
        </w:rPr>
        <w:t xml:space="preserve">Please pinch the non-slip grooves but not draw the middle section of the harness when plugging or pulling out the diagnostic connector. Please plug the connector vertically to the </w:t>
      </w:r>
      <w:r>
        <w:rPr>
          <w:rFonts w:hint="eastAsia" w:ascii="Calibri" w:hAnsi="Calibri" w:cs="Calibri"/>
          <w:kern w:val="0"/>
          <w:sz w:val="20"/>
          <w:szCs w:val="20"/>
        </w:rPr>
        <w:t>DLC PORT</w:t>
      </w:r>
      <w:bookmarkStart w:id="24" w:name="_GoBack"/>
      <w:bookmarkEnd w:id="24"/>
      <w:r>
        <w:rPr>
          <w:rFonts w:ascii="Calibri" w:hAnsi="Calibri" w:cs="Calibri"/>
          <w:kern w:val="0"/>
          <w:sz w:val="20"/>
          <w:szCs w:val="20"/>
        </w:rPr>
        <w:t>. Do not plug it slantly in case terminal damage.</w:t>
      </w:r>
    </w:p>
    <w:p>
      <w:pPr>
        <w:autoSpaceDE w:val="0"/>
        <w:autoSpaceDN w:val="0"/>
        <w:ind w:left="142" w:hanging="142"/>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r>
        <w:rPr>
          <w:rFonts w:ascii="Calibri" w:hAnsi="Calibri" w:cs="Calibri"/>
          <w:kern w:val="0"/>
          <w:sz w:val="20"/>
          <w:szCs w:val="20"/>
        </w:rPr>
        <w:t>Do not test the car with harness that is not from XTOOLTECH in case of any loss.</w:t>
      </w:r>
    </w:p>
    <w:p>
      <w:pPr>
        <w:autoSpaceDE w:val="0"/>
        <w:autoSpaceDN w:val="0"/>
        <w:ind w:left="142" w:hanging="142"/>
        <w:jc w:val="left"/>
        <w:rPr>
          <w:rFonts w:ascii="Calibri" w:hAnsi="Calibri" w:cs="Calibri"/>
          <w:kern w:val="0"/>
          <w:sz w:val="11"/>
          <w:szCs w:val="11"/>
        </w:rPr>
      </w:pPr>
    </w:p>
    <w:p>
      <w:pPr>
        <w:autoSpaceDE w:val="0"/>
        <w:autoSpaceDN w:val="0"/>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bookmarkStart w:id="0" w:name="OLE_LINK10"/>
      <w:r>
        <w:rPr>
          <w:rFonts w:ascii="Calibri" w:hAnsi="Calibri" w:cs="Calibri"/>
          <w:kern w:val="0"/>
          <w:sz w:val="20"/>
          <w:szCs w:val="20"/>
        </w:rPr>
        <w:t>When HD900 is communicating with the car, do not take out the connector directly. Please cancel the task AND go back to main menu, and then take out the connector.</w:t>
      </w:r>
    </w:p>
    <w:p>
      <w:pPr>
        <w:autoSpaceDE w:val="0"/>
        <w:autoSpaceDN w:val="0"/>
        <w:ind w:left="142" w:hanging="142"/>
        <w:jc w:val="left"/>
        <w:rPr>
          <w:rFonts w:ascii="Calibri" w:hAnsi="Calibri" w:cs="Calibri"/>
          <w:kern w:val="0"/>
          <w:sz w:val="11"/>
          <w:szCs w:val="11"/>
        </w:rPr>
      </w:pPr>
    </w:p>
    <w:bookmarkEnd w:id="0"/>
    <w:p>
      <w:pPr>
        <w:numPr>
          <w:ilvl w:val="0"/>
          <w:numId w:val="1"/>
        </w:numPr>
        <w:autoSpaceDE w:val="0"/>
        <w:autoSpaceDN w:val="0"/>
        <w:ind w:left="142" w:hanging="142"/>
        <w:jc w:val="left"/>
        <w:rPr>
          <w:rFonts w:ascii="Calibri" w:hAnsi="Calibri" w:cs="Calibri"/>
          <w:kern w:val="0"/>
          <w:sz w:val="20"/>
          <w:szCs w:val="20"/>
        </w:rPr>
      </w:pPr>
      <w:bookmarkStart w:id="1" w:name="OLE_LINK11"/>
      <w:r>
        <w:rPr>
          <w:rFonts w:ascii="Calibri" w:hAnsi="Calibri" w:cs="Calibri"/>
          <w:kern w:val="0"/>
          <w:sz w:val="20"/>
          <w:szCs w:val="20"/>
        </w:rPr>
        <w:t>Be gently to avoid vibration or shock when operating HD900.</w:t>
      </w:r>
      <w:bookmarkEnd w:id="1"/>
    </w:p>
    <w:p>
      <w:pPr>
        <w:autoSpaceDE w:val="0"/>
        <w:autoSpaceDN w:val="0"/>
        <w:ind w:left="142" w:hanging="142"/>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bookmarkStart w:id="2" w:name="OLE_LINK13"/>
      <w:bookmarkStart w:id="3" w:name="OLE_LINK12"/>
      <w:r>
        <w:rPr>
          <w:rFonts w:ascii="Calibri" w:hAnsi="Calibri" w:cs="Calibri"/>
          <w:kern w:val="0"/>
          <w:sz w:val="20"/>
          <w:szCs w:val="20"/>
        </w:rPr>
        <w:t>When you stop using HD900, please take it out from the diagnosis port of the car.</w:t>
      </w:r>
      <w:bookmarkEnd w:id="2"/>
      <w:bookmarkEnd w:id="3"/>
    </w:p>
    <w:p>
      <w:pPr>
        <w:autoSpaceDE w:val="0"/>
        <w:autoSpaceDN w:val="0"/>
        <w:ind w:left="142" w:hanging="142"/>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r>
        <w:rPr>
          <w:rFonts w:ascii="Calibri" w:hAnsi="Calibri" w:cs="Calibri"/>
          <w:kern w:val="0"/>
          <w:sz w:val="20"/>
          <w:szCs w:val="20"/>
        </w:rPr>
        <w:t>Ensure the temperature of operating environment is -20℃ to 50℃.</w:t>
      </w:r>
    </w:p>
    <w:p>
      <w:pPr>
        <w:autoSpaceDE w:val="0"/>
        <w:autoSpaceDN w:val="0"/>
        <w:ind w:left="142" w:hanging="142"/>
        <w:jc w:val="left"/>
        <w:rPr>
          <w:rFonts w:ascii="Calibri" w:hAnsi="Calibri" w:cs="Calibri"/>
          <w:kern w:val="0"/>
          <w:sz w:val="11"/>
          <w:szCs w:val="11"/>
        </w:rPr>
      </w:pPr>
    </w:p>
    <w:p>
      <w:pPr>
        <w:numPr>
          <w:ilvl w:val="0"/>
          <w:numId w:val="1"/>
        </w:numPr>
        <w:autoSpaceDE w:val="0"/>
        <w:autoSpaceDN w:val="0"/>
        <w:ind w:left="142" w:hanging="142"/>
        <w:jc w:val="left"/>
        <w:rPr>
          <w:rFonts w:ascii="Calibri" w:hAnsi="Calibri" w:cs="Calibri"/>
          <w:kern w:val="0"/>
          <w:sz w:val="20"/>
          <w:szCs w:val="20"/>
        </w:rPr>
      </w:pPr>
      <w:r>
        <w:rPr>
          <w:rFonts w:ascii="Calibri" w:hAnsi="Calibri" w:cs="Calibri"/>
          <w:kern w:val="0"/>
          <w:sz w:val="20"/>
          <w:szCs w:val="20"/>
        </w:rPr>
        <w:t>Avoid damp and corrosive liquids in storage and daily use of HD900.</w:t>
      </w:r>
    </w:p>
    <w:p>
      <w:pPr>
        <w:autoSpaceDE w:val="0"/>
        <w:autoSpaceDN w:val="0"/>
        <w:spacing w:line="239" w:lineRule="auto"/>
        <w:jc w:val="left"/>
        <w:rPr>
          <w:rFonts w:ascii="Calibri" w:hAnsi="Calibri" w:cs="Calibri" w:eastAsiaTheme="minorEastAsia"/>
          <w:kern w:val="0"/>
          <w:sz w:val="20"/>
          <w:szCs w:val="20"/>
        </w:rPr>
      </w:pPr>
    </w:p>
    <w:p>
      <w:pPr>
        <w:autoSpaceDE w:val="0"/>
        <w:autoSpaceDN w:val="0"/>
        <w:spacing w:line="239" w:lineRule="auto"/>
        <w:jc w:val="left"/>
        <w:rPr>
          <w:rFonts w:ascii="Calibri" w:hAnsi="Calibri" w:cs="Calibri" w:eastAsiaTheme="minorEastAsia"/>
          <w:kern w:val="0"/>
          <w:sz w:val="20"/>
          <w:szCs w:val="20"/>
        </w:rPr>
      </w:pPr>
    </w:p>
    <w:p>
      <w:pPr>
        <w:autoSpaceDE w:val="0"/>
        <w:autoSpaceDN w:val="0"/>
        <w:spacing w:line="239" w:lineRule="auto"/>
        <w:jc w:val="left"/>
        <w:rPr>
          <w:rFonts w:ascii="Calibri" w:hAnsi="Calibri" w:cs="Calibri" w:eastAsiaTheme="minorEastAsia"/>
          <w:kern w:val="0"/>
          <w:sz w:val="20"/>
          <w:szCs w:val="20"/>
        </w:rPr>
      </w:pPr>
    </w:p>
    <w:p>
      <w:pPr>
        <w:autoSpaceDE w:val="0"/>
        <w:autoSpaceDN w:val="0"/>
        <w:rPr>
          <w:rFonts w:ascii="Calibri" w:hAnsi="Calibri" w:cs="Calibri"/>
          <w:b/>
          <w:kern w:val="0"/>
          <w:sz w:val="20"/>
          <w:szCs w:val="20"/>
        </w:rPr>
      </w:pPr>
      <w:bookmarkStart w:id="4" w:name="page3"/>
      <w:bookmarkEnd w:id="4"/>
    </w:p>
    <w:p>
      <w:pPr>
        <w:autoSpaceDE w:val="0"/>
        <w:autoSpaceDN w:val="0"/>
        <w:rPr>
          <w:rFonts w:ascii="Calibri" w:hAnsi="Calibri" w:cs="Calibri"/>
          <w:b/>
          <w:kern w:val="0"/>
          <w:sz w:val="20"/>
          <w:szCs w:val="20"/>
        </w:rPr>
      </w:pPr>
    </w:p>
    <w:p>
      <w:pPr>
        <w:autoSpaceDE w:val="0"/>
        <w:autoSpaceDN w:val="0"/>
        <w:rPr>
          <w:rFonts w:ascii="Calibri" w:hAnsi="Calibri" w:cs="Calibri"/>
          <w:b/>
          <w:kern w:val="0"/>
          <w:sz w:val="20"/>
          <w:szCs w:val="20"/>
        </w:rPr>
      </w:pPr>
    </w:p>
    <w:p>
      <w:pPr>
        <w:autoSpaceDE w:val="0"/>
        <w:autoSpaceDN w:val="0"/>
        <w:jc w:val="center"/>
        <w:rPr>
          <w:rFonts w:ascii="Calibri" w:hAnsi="Calibri" w:cs="Calibri"/>
          <w:kern w:val="0"/>
          <w:sz w:val="10"/>
          <w:szCs w:val="10"/>
        </w:rPr>
      </w:pPr>
    </w:p>
    <w:p>
      <w:pPr>
        <w:autoSpaceDE w:val="0"/>
        <w:autoSpaceDN w:val="0"/>
        <w:jc w:val="center"/>
        <w:rPr>
          <w:rFonts w:ascii="Calibri" w:hAnsi="Calibri" w:cs="Calibri"/>
          <w:b/>
          <w:kern w:val="0"/>
          <w:sz w:val="24"/>
          <w:szCs w:val="24"/>
        </w:rPr>
      </w:pPr>
      <w:r>
        <w:rPr>
          <w:rFonts w:ascii="Calibri" w:hAnsi="Calibri" w:cs="Calibri"/>
          <w:b/>
          <w:kern w:val="0"/>
          <w:sz w:val="24"/>
          <w:szCs w:val="24"/>
        </w:rPr>
        <w:t>Contents</w:t>
      </w:r>
    </w:p>
    <w:p>
      <w:pPr>
        <w:autoSpaceDE w:val="0"/>
        <w:autoSpaceDN w:val="0"/>
        <w:jc w:val="center"/>
        <w:rPr>
          <w:rFonts w:ascii="Calibri" w:hAnsi="Calibri" w:cs="Calibri"/>
          <w:b/>
          <w:kern w:val="0"/>
          <w:sz w:val="20"/>
          <w:szCs w:val="20"/>
        </w:rPr>
      </w:pPr>
    </w:p>
    <w:p>
      <w:pPr>
        <w:pStyle w:val="11"/>
        <w:tabs>
          <w:tab w:val="right" w:leader="dot" w:pos="4536"/>
        </w:tabs>
        <w:spacing w:line="276" w:lineRule="auto"/>
        <w:rPr>
          <w:sz w:val="20"/>
          <w:szCs w:val="20"/>
        </w:rPr>
      </w:pPr>
      <w:r>
        <w:rPr>
          <w:rFonts w:ascii="Calibri" w:hAnsi="Calibri" w:cs="Calibri"/>
          <w:kern w:val="0"/>
          <w:sz w:val="20"/>
          <w:szCs w:val="20"/>
        </w:rPr>
        <w:fldChar w:fldCharType="begin"/>
      </w:r>
      <w:r>
        <w:rPr>
          <w:rFonts w:ascii="Calibri" w:hAnsi="Calibri" w:cs="Calibri"/>
          <w:kern w:val="0"/>
          <w:sz w:val="20"/>
          <w:szCs w:val="20"/>
        </w:rPr>
        <w:instrText xml:space="preserve">TOC \o "1-3" \h \u </w:instrText>
      </w:r>
      <w:r>
        <w:rPr>
          <w:rFonts w:ascii="Calibri" w:hAnsi="Calibri" w:cs="Calibri"/>
          <w:kern w:val="0"/>
          <w:sz w:val="20"/>
          <w:szCs w:val="20"/>
        </w:rPr>
        <w:fldChar w:fldCharType="separate"/>
      </w:r>
      <w:r>
        <w:fldChar w:fldCharType="begin"/>
      </w:r>
      <w:r>
        <w:instrText xml:space="preserve"> HYPERLINK \l "_Toc21130" </w:instrText>
      </w:r>
      <w:r>
        <w:fldChar w:fldCharType="separate"/>
      </w:r>
      <w:r>
        <w:rPr>
          <w:rFonts w:ascii="Calibri" w:hAnsi="Calibri" w:cs="Calibri"/>
          <w:bCs/>
          <w:kern w:val="0"/>
          <w:sz w:val="20"/>
          <w:szCs w:val="20"/>
        </w:rPr>
        <w:t xml:space="preserve">Chapter </w:t>
      </w:r>
      <w:r>
        <w:rPr>
          <w:rFonts w:hint="eastAsia" w:ascii="仿宋" w:hAnsi="仿宋" w:eastAsia="仿宋" w:cs="仿宋"/>
          <w:bCs/>
          <w:kern w:val="0"/>
          <w:sz w:val="20"/>
          <w:szCs w:val="20"/>
        </w:rPr>
        <w:t>Ⅰ</w:t>
      </w:r>
      <w:r>
        <w:rPr>
          <w:rFonts w:ascii="Calibri" w:hAnsi="Calibri" w:cs="Calibri"/>
          <w:bCs/>
          <w:kern w:val="0"/>
          <w:sz w:val="20"/>
          <w:szCs w:val="20"/>
        </w:rPr>
        <w:t xml:space="preserve"> About HD900</w:t>
      </w:r>
      <w:r>
        <w:rPr>
          <w:sz w:val="20"/>
          <w:szCs w:val="20"/>
        </w:rPr>
        <w:tab/>
      </w:r>
      <w:r>
        <w:rPr>
          <w:rFonts w:hint="eastAsia"/>
          <w:sz w:val="20"/>
          <w:szCs w:val="20"/>
        </w:rPr>
        <w:t>5</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"_Toc11047" </w:instrText>
      </w:r>
      <w:r>
        <w:fldChar w:fldCharType="separate"/>
      </w:r>
      <w:r>
        <w:rPr>
          <w:sz w:val="20"/>
          <w:szCs w:val="20"/>
        </w:rPr>
        <w:t>1</w:t>
      </w:r>
      <w:r>
        <w:rPr>
          <w:rFonts w:ascii="Calibri" w:hAnsi="Calibri" w:cs="Calibri"/>
          <w:kern w:val="0"/>
          <w:sz w:val="20"/>
          <w:szCs w:val="20"/>
        </w:rPr>
        <w:t>. Appearance &amp; Interfaces</w:t>
      </w:r>
      <w:r>
        <w:rPr>
          <w:sz w:val="20"/>
          <w:szCs w:val="20"/>
        </w:rPr>
        <w:tab/>
      </w:r>
      <w:r>
        <w:rPr>
          <w:rFonts w:hint="eastAsia"/>
          <w:sz w:val="20"/>
          <w:szCs w:val="20"/>
        </w:rPr>
        <w:t>5</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"_Toc22325" </w:instrText>
      </w:r>
      <w:r>
        <w:fldChar w:fldCharType="separate"/>
      </w:r>
      <w:r>
        <w:rPr>
          <w:rFonts w:ascii="Calibri" w:hAnsi="Calibri" w:cs="Calibri"/>
          <w:bCs/>
          <w:kern w:val="0"/>
          <w:sz w:val="20"/>
          <w:szCs w:val="20"/>
        </w:rPr>
        <w:t xml:space="preserve">2. </w:t>
      </w:r>
      <w:r>
        <w:rPr>
          <w:rFonts w:ascii="Calibri" w:hAnsi="Calibri" w:cs="Calibri"/>
          <w:kern w:val="0"/>
          <w:sz w:val="20"/>
          <w:szCs w:val="20"/>
        </w:rPr>
        <w:t>Technical Parameter</w:t>
      </w:r>
      <w:r>
        <w:rPr>
          <w:rFonts w:hint="eastAsia" w:ascii="Calibri" w:hAnsi="Calibri" w:cs="Calibri"/>
          <w:kern w:val="0"/>
          <w:sz w:val="20"/>
          <w:szCs w:val="20"/>
        </w:rPr>
        <w:t>s</w:t>
      </w:r>
      <w:r>
        <w:rPr>
          <w:sz w:val="20"/>
          <w:szCs w:val="20"/>
        </w:rPr>
        <w:tab/>
      </w:r>
      <w:r>
        <w:rPr>
          <w:rFonts w:hint="eastAsia"/>
          <w:sz w:val="20"/>
          <w:szCs w:val="20"/>
        </w:rPr>
        <w:t>7</w:t>
      </w:r>
      <w:r>
        <w:rPr>
          <w:rFonts w:hint="eastAsia"/>
          <w:sz w:val="20"/>
          <w:szCs w:val="20"/>
        </w:rPr>
        <w:fldChar w:fldCharType="end"/>
      </w:r>
    </w:p>
    <w:p>
      <w:pPr>
        <w:pStyle w:val="11"/>
        <w:tabs>
          <w:tab w:val="right" w:leader="dot" w:pos="4536"/>
        </w:tabs>
        <w:spacing w:line="276" w:lineRule="auto"/>
        <w:rPr>
          <w:sz w:val="20"/>
          <w:szCs w:val="20"/>
        </w:rPr>
      </w:pPr>
      <w:r>
        <w:fldChar w:fldCharType="begin"/>
      </w:r>
      <w:r>
        <w:instrText xml:space="preserve"> HYPERLINK \l "_Toc21449" </w:instrText>
      </w:r>
      <w:r>
        <w:fldChar w:fldCharType="separate"/>
      </w:r>
      <w:r>
        <w:rPr>
          <w:rFonts w:ascii="Calibri" w:hAnsi="Calibri" w:cs="Calibri"/>
          <w:bCs/>
          <w:kern w:val="0"/>
          <w:sz w:val="20"/>
          <w:szCs w:val="20"/>
        </w:rPr>
        <w:t>Chapter</w:t>
      </w:r>
      <w:r>
        <w:rPr>
          <w:rFonts w:hint="eastAsia" w:ascii="Calibri" w:hAnsi="Calibri" w:cs="Calibri"/>
          <w:bCs/>
          <w:kern w:val="0"/>
          <w:sz w:val="20"/>
          <w:szCs w:val="20"/>
        </w:rPr>
        <w:t xml:space="preserve"> </w:t>
      </w:r>
      <w:r>
        <w:rPr>
          <w:rFonts w:hint="eastAsia" w:ascii="仿宋" w:hAnsi="仿宋" w:eastAsia="仿宋" w:cs="仿宋"/>
          <w:bCs/>
          <w:kern w:val="0"/>
          <w:sz w:val="20"/>
          <w:szCs w:val="20"/>
        </w:rPr>
        <w:t>Ⅱ</w:t>
      </w:r>
      <w:r>
        <w:rPr>
          <w:rFonts w:ascii="Calibri" w:hAnsi="Calibri" w:eastAsia="微软雅黑" w:cs="Calibri"/>
          <w:bCs/>
          <w:kern w:val="0"/>
          <w:sz w:val="20"/>
          <w:szCs w:val="20"/>
        </w:rPr>
        <w:t xml:space="preserve"> </w:t>
      </w:r>
      <w:r>
        <w:rPr>
          <w:rFonts w:ascii="Calibri" w:hAnsi="Calibri" w:cs="Calibri"/>
          <w:bCs/>
          <w:kern w:val="0"/>
          <w:sz w:val="20"/>
          <w:szCs w:val="20"/>
        </w:rPr>
        <w:t>Diagnose</w:t>
      </w:r>
      <w:r>
        <w:rPr>
          <w:sz w:val="20"/>
          <w:szCs w:val="20"/>
        </w:rPr>
        <w:tab/>
      </w:r>
      <w:r>
        <w:rPr>
          <w:rFonts w:hint="eastAsia"/>
          <w:sz w:val="20"/>
          <w:szCs w:val="20"/>
        </w:rPr>
        <w:t>8</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"_Toc13444" </w:instrText>
      </w:r>
      <w:r>
        <w:fldChar w:fldCharType="separate"/>
      </w:r>
      <w:r>
        <w:rPr>
          <w:rFonts w:ascii="Calibri" w:hAnsi="Calibri" w:cs="Calibri"/>
          <w:bCs/>
          <w:kern w:val="0"/>
          <w:sz w:val="20"/>
          <w:szCs w:val="20"/>
        </w:rPr>
        <w:t xml:space="preserve">1.  </w:t>
      </w:r>
      <w:r>
        <w:rPr>
          <w:rFonts w:ascii="Calibri" w:hAnsi="Calibri" w:cs="Calibri"/>
          <w:kern w:val="0"/>
          <w:sz w:val="20"/>
          <w:szCs w:val="20"/>
        </w:rPr>
        <w:t>Vehicle Connection Diagnosis</w:t>
      </w:r>
      <w:r>
        <w:rPr>
          <w:sz w:val="20"/>
          <w:szCs w:val="20"/>
        </w:rPr>
        <w:tab/>
      </w:r>
      <w:r>
        <w:rPr>
          <w:rFonts w:hint="eastAsia"/>
          <w:sz w:val="20"/>
          <w:szCs w:val="20"/>
        </w:rPr>
        <w:t>8</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"_Toc17636" </w:instrText>
      </w:r>
      <w:r>
        <w:fldChar w:fldCharType="separate"/>
      </w:r>
      <w:r>
        <w:rPr>
          <w:rFonts w:ascii="Calibri" w:hAnsi="Calibri" w:cs="Calibri"/>
          <w:sz w:val="20"/>
          <w:szCs w:val="20"/>
        </w:rPr>
        <w:t>2. HD900</w:t>
      </w:r>
      <w:r>
        <w:rPr>
          <w:rFonts w:ascii="Calibri" w:hAnsi="Calibri" w:cs="Calibri"/>
          <w:kern w:val="0"/>
          <w:sz w:val="20"/>
          <w:szCs w:val="20"/>
        </w:rPr>
        <w:t xml:space="preserve"> Main Interface</w:t>
      </w:r>
      <w:r>
        <w:rPr>
          <w:sz w:val="20"/>
          <w:szCs w:val="20"/>
        </w:rPr>
        <w:tab/>
      </w:r>
      <w:r>
        <w:rPr>
          <w:rFonts w:hint="eastAsia"/>
          <w:sz w:val="20"/>
          <w:szCs w:val="20"/>
        </w:rPr>
        <w:t>8</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"_Toc6717" </w:instrText>
      </w:r>
      <w:r>
        <w:fldChar w:fldCharType="separate"/>
      </w:r>
      <w:r>
        <w:rPr>
          <w:rFonts w:ascii="Calibri" w:hAnsi="Calibri" w:cs="Calibri"/>
          <w:kern w:val="0"/>
          <w:sz w:val="20"/>
          <w:szCs w:val="20"/>
        </w:rPr>
        <w:t>3. OBDII Diagnosis</w:t>
      </w:r>
      <w:r>
        <w:rPr>
          <w:sz w:val="20"/>
          <w:szCs w:val="20"/>
        </w:rPr>
        <w:tab/>
      </w:r>
      <w:r>
        <w:rPr>
          <w:rFonts w:hint="eastAsia"/>
          <w:sz w:val="20"/>
          <w:szCs w:val="20"/>
        </w:rPr>
        <w:t>9</w:t>
      </w:r>
      <w:r>
        <w:rPr>
          <w:rFonts w:hint="eastAsia"/>
          <w:sz w:val="20"/>
          <w:szCs w:val="20"/>
        </w:rPr>
        <w:fldChar w:fldCharType="end"/>
      </w:r>
    </w:p>
    <w:p>
      <w:pPr>
        <w:pStyle w:val="11"/>
        <w:tabs>
          <w:tab w:val="right" w:leader="dot" w:pos="4536"/>
        </w:tabs>
        <w:spacing w:line="276" w:lineRule="auto"/>
        <w:rPr>
          <w:sz w:val="20"/>
          <w:szCs w:val="20"/>
        </w:rPr>
      </w:pPr>
      <w:r>
        <w:fldChar w:fldCharType="begin"/>
      </w:r>
      <w:r>
        <w:instrText xml:space="preserve"> HYPERLINK \l "_Toc27700" </w:instrText>
      </w:r>
      <w:r>
        <w:fldChar w:fldCharType="separate"/>
      </w:r>
      <w:r>
        <w:rPr>
          <w:rFonts w:ascii="Calibri" w:hAnsi="Calibri" w:cs="Calibri"/>
          <w:bCs/>
          <w:kern w:val="0"/>
          <w:sz w:val="20"/>
          <w:szCs w:val="20"/>
        </w:rPr>
        <w:t>Chapter</w:t>
      </w:r>
      <w:r>
        <w:rPr>
          <w:rFonts w:hint="eastAsia" w:ascii="Calibri" w:hAnsi="Calibri" w:cs="Calibri"/>
          <w:bCs/>
          <w:kern w:val="0"/>
          <w:sz w:val="20"/>
          <w:szCs w:val="20"/>
        </w:rPr>
        <w:t xml:space="preserve"> </w:t>
      </w:r>
      <w:r>
        <w:rPr>
          <w:rFonts w:hint="eastAsia" w:ascii="仿宋" w:hAnsi="仿宋" w:eastAsia="仿宋" w:cs="仿宋"/>
          <w:bCs/>
          <w:kern w:val="0"/>
          <w:sz w:val="20"/>
          <w:szCs w:val="20"/>
        </w:rPr>
        <w:t xml:space="preserve">Ⅲ </w:t>
      </w:r>
      <w:r>
        <w:rPr>
          <w:rFonts w:ascii="Calibri" w:hAnsi="Calibri" w:cs="Calibri"/>
          <w:bCs/>
          <w:kern w:val="0"/>
          <w:sz w:val="20"/>
          <w:szCs w:val="20"/>
        </w:rPr>
        <w:t>Setting</w:t>
      </w:r>
      <w:r>
        <w:rPr>
          <w:sz w:val="20"/>
          <w:szCs w:val="20"/>
        </w:rPr>
        <w:tab/>
      </w:r>
      <w:r>
        <w:rPr>
          <w:rFonts w:hint="eastAsia"/>
          <w:sz w:val="20"/>
          <w:szCs w:val="20"/>
        </w:rPr>
        <w:t>11</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"_Toc4094" </w:instrText>
      </w:r>
      <w:r>
        <w:fldChar w:fldCharType="separate"/>
      </w:r>
      <w:r>
        <w:rPr>
          <w:sz w:val="20"/>
          <w:szCs w:val="20"/>
        </w:rPr>
        <w:t>1</w:t>
      </w:r>
      <w:r>
        <w:rPr>
          <w:rFonts w:ascii="Calibri" w:hAnsi="Calibri" w:cs="Calibri"/>
          <w:kern w:val="0"/>
          <w:sz w:val="20"/>
          <w:szCs w:val="20"/>
        </w:rPr>
        <w:t>. Language Setting</w:t>
      </w:r>
      <w:r>
        <w:rPr>
          <w:sz w:val="20"/>
          <w:szCs w:val="20"/>
        </w:rPr>
        <w:tab/>
      </w:r>
      <w:r>
        <w:rPr>
          <w:rFonts w:hint="eastAsia"/>
          <w:sz w:val="20"/>
          <w:szCs w:val="20"/>
        </w:rPr>
        <w:t>11</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"_Toc26754" </w:instrText>
      </w:r>
      <w:r>
        <w:fldChar w:fldCharType="separate"/>
      </w:r>
      <w:r>
        <w:rPr>
          <w:rFonts w:ascii="Calibri" w:hAnsi="Calibri" w:cs="Calibri" w:eastAsiaTheme="minorEastAsia"/>
          <w:bCs/>
          <w:kern w:val="0"/>
          <w:sz w:val="20"/>
          <w:szCs w:val="20"/>
        </w:rPr>
        <w:t xml:space="preserve">2. </w:t>
      </w:r>
      <w:r>
        <w:rPr>
          <w:rFonts w:ascii="Calibri" w:hAnsi="Calibri" w:cs="Calibri"/>
          <w:kern w:val="0"/>
          <w:sz w:val="20"/>
          <w:szCs w:val="20"/>
        </w:rPr>
        <w:t>Contrast Adjustment</w:t>
      </w:r>
      <w:r>
        <w:rPr>
          <w:sz w:val="20"/>
          <w:szCs w:val="20"/>
        </w:rPr>
        <w:tab/>
      </w:r>
      <w:r>
        <w:rPr>
          <w:rFonts w:hint="eastAsia"/>
          <w:sz w:val="20"/>
          <w:szCs w:val="20"/>
        </w:rPr>
        <w:t>12</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"_Toc8319" </w:instrText>
      </w:r>
      <w:r>
        <w:fldChar w:fldCharType="separate"/>
      </w:r>
      <w:r>
        <w:rPr>
          <w:sz w:val="20"/>
          <w:szCs w:val="20"/>
        </w:rPr>
        <w:t>3</w:t>
      </w:r>
      <w:r>
        <w:rPr>
          <w:rFonts w:ascii="Calibri" w:hAnsi="Calibri" w:cs="Calibri"/>
          <w:kern w:val="0"/>
          <w:sz w:val="20"/>
          <w:szCs w:val="20"/>
        </w:rPr>
        <w:t>. Metric/English Units</w:t>
      </w:r>
      <w:r>
        <w:rPr>
          <w:sz w:val="20"/>
          <w:szCs w:val="20"/>
        </w:rPr>
        <w:tab/>
      </w:r>
      <w:r>
        <w:rPr>
          <w:rFonts w:hint="eastAsia"/>
          <w:sz w:val="20"/>
          <w:szCs w:val="20"/>
        </w:rPr>
        <w:t>1</w:t>
      </w:r>
      <w:r>
        <w:rPr>
          <w:sz w:val="20"/>
          <w:szCs w:val="20"/>
        </w:rPr>
        <w:fldChar w:fldCharType="begin"/>
      </w:r>
      <w:r>
        <w:rPr>
          <w:sz w:val="20"/>
          <w:szCs w:val="20"/>
        </w:rPr>
        <w:instrText xml:space="preserve"> PAGEREF _Toc8319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"_Toc19543" </w:instrText>
      </w:r>
      <w:r>
        <w:fldChar w:fldCharType="separate"/>
      </w:r>
      <w:r>
        <w:rPr>
          <w:sz w:val="20"/>
          <w:szCs w:val="20"/>
        </w:rPr>
        <w:t>4</w:t>
      </w:r>
      <w:r>
        <w:rPr>
          <w:rFonts w:ascii="Calibri" w:hAnsi="Calibri" w:cs="Calibri"/>
          <w:kern w:val="0"/>
          <w:sz w:val="20"/>
          <w:szCs w:val="20"/>
        </w:rPr>
        <w:t>. Recording</w:t>
      </w:r>
      <w:r>
        <w:rPr>
          <w:sz w:val="20"/>
          <w:szCs w:val="20"/>
        </w:rPr>
        <w:tab/>
      </w:r>
      <w:r>
        <w:rPr>
          <w:rFonts w:hint="eastAsia"/>
          <w:sz w:val="20"/>
          <w:szCs w:val="20"/>
        </w:rPr>
        <w:t>13</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"_Toc17431" </w:instrText>
      </w:r>
      <w:r>
        <w:fldChar w:fldCharType="separate"/>
      </w:r>
      <w:r>
        <w:rPr>
          <w:rFonts w:ascii="Calibri" w:hAnsi="Calibri" w:cs="Calibri" w:eastAsiaTheme="minorEastAsia"/>
          <w:bCs/>
          <w:kern w:val="0"/>
          <w:sz w:val="20"/>
          <w:szCs w:val="20"/>
        </w:rPr>
        <w:t>5.</w:t>
      </w:r>
      <w:r>
        <w:rPr>
          <w:rFonts w:ascii="Calibri" w:hAnsi="Calibri" w:cs="Calibri"/>
          <w:kern w:val="0"/>
          <w:sz w:val="20"/>
          <w:szCs w:val="20"/>
        </w:rPr>
        <w:t>Information</w:t>
      </w:r>
      <w:r>
        <w:rPr>
          <w:sz w:val="20"/>
          <w:szCs w:val="20"/>
        </w:rPr>
        <w:tab/>
      </w:r>
      <w:r>
        <w:rPr>
          <w:rFonts w:hint="eastAsia"/>
          <w:sz w:val="20"/>
          <w:szCs w:val="20"/>
        </w:rPr>
        <w:t>14</w:t>
      </w:r>
      <w:r>
        <w:rPr>
          <w:rFonts w:hint="eastAsia"/>
          <w:sz w:val="20"/>
          <w:szCs w:val="20"/>
        </w:rPr>
        <w:fldChar w:fldCharType="end"/>
      </w:r>
    </w:p>
    <w:p>
      <w:pPr>
        <w:pStyle w:val="11"/>
        <w:tabs>
          <w:tab w:val="right" w:leader="dot" w:pos="4536"/>
        </w:tabs>
        <w:spacing w:line="276" w:lineRule="auto"/>
        <w:rPr>
          <w:sz w:val="20"/>
          <w:szCs w:val="20"/>
        </w:rPr>
      </w:pPr>
      <w:r>
        <w:fldChar w:fldCharType="begin"/>
      </w:r>
      <w:r>
        <w:instrText xml:space="preserve"> HYPERLINK \l "_Toc18163" </w:instrText>
      </w:r>
      <w:r>
        <w:fldChar w:fldCharType="separate"/>
      </w:r>
      <w:r>
        <w:rPr>
          <w:rFonts w:ascii="Calibri" w:hAnsi="Calibri" w:cs="Calibri"/>
          <w:bCs/>
          <w:kern w:val="0"/>
          <w:sz w:val="20"/>
          <w:szCs w:val="20"/>
        </w:rPr>
        <w:t xml:space="preserve">Chapter </w:t>
      </w:r>
      <w:r>
        <w:rPr>
          <w:rFonts w:ascii="Calibri" w:hAnsi="Calibri" w:eastAsia="微软雅黑" w:cs="Calibri"/>
          <w:bCs/>
          <w:kern w:val="0"/>
          <w:sz w:val="20"/>
          <w:szCs w:val="20"/>
        </w:rPr>
        <w:t>Ⅳ</w:t>
      </w:r>
      <w:r>
        <w:rPr>
          <w:rFonts w:hint="eastAsia" w:ascii="微软雅黑" w:hAnsi="微软雅黑" w:eastAsia="微软雅黑" w:cs="微软雅黑"/>
          <w:bCs/>
          <w:kern w:val="0"/>
          <w:sz w:val="20"/>
          <w:szCs w:val="20"/>
        </w:rPr>
        <w:t xml:space="preserve"> </w:t>
      </w:r>
      <w:r>
        <w:rPr>
          <w:rFonts w:ascii="Calibri" w:hAnsi="Calibri" w:eastAsia="微软雅黑" w:cs="Calibri"/>
          <w:bCs/>
          <w:kern w:val="0"/>
          <w:sz w:val="20"/>
          <w:szCs w:val="20"/>
        </w:rPr>
        <w:t>Update</w:t>
      </w:r>
      <w:r>
        <w:rPr>
          <w:sz w:val="20"/>
          <w:szCs w:val="20"/>
        </w:rPr>
        <w:tab/>
      </w:r>
      <w:r>
        <w:rPr>
          <w:rFonts w:hint="eastAsia"/>
          <w:sz w:val="20"/>
          <w:szCs w:val="20"/>
        </w:rPr>
        <w:t>15</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"_Toc11319" </w:instrText>
      </w:r>
      <w:r>
        <w:fldChar w:fldCharType="separate"/>
      </w:r>
      <w:r>
        <w:rPr>
          <w:rFonts w:ascii="Calibri" w:hAnsi="Calibri" w:cs="Calibri"/>
          <w:sz w:val="20"/>
          <w:szCs w:val="20"/>
        </w:rPr>
        <w:t xml:space="preserve">1.    </w:t>
      </w:r>
      <w:r>
        <w:rPr>
          <w:rFonts w:ascii="Calibri" w:hAnsi="Calibri" w:cs="Calibri"/>
          <w:kern w:val="0"/>
          <w:sz w:val="20"/>
          <w:szCs w:val="20"/>
        </w:rPr>
        <w:t>Upgrade Tool Installing</w:t>
      </w:r>
      <w:r>
        <w:rPr>
          <w:sz w:val="20"/>
          <w:szCs w:val="20"/>
        </w:rPr>
        <w:tab/>
      </w:r>
      <w:r>
        <w:rPr>
          <w:rFonts w:hint="eastAsia"/>
          <w:sz w:val="20"/>
          <w:szCs w:val="20"/>
        </w:rPr>
        <w:t>15</w:t>
      </w:r>
      <w:r>
        <w:rPr>
          <w:rFonts w:hint="eastAsia"/>
          <w:sz w:val="20"/>
          <w:szCs w:val="20"/>
        </w:rPr>
        <w:fldChar w:fldCharType="end"/>
      </w:r>
    </w:p>
    <w:p>
      <w:pPr>
        <w:pStyle w:val="15"/>
        <w:tabs>
          <w:tab w:val="right" w:leader="dot" w:pos="4536"/>
        </w:tabs>
        <w:spacing w:line="276" w:lineRule="auto"/>
        <w:rPr>
          <w:sz w:val="20"/>
          <w:szCs w:val="20"/>
        </w:rPr>
      </w:pPr>
      <w:r>
        <w:fldChar w:fldCharType="begin"/>
      </w:r>
      <w:r>
        <w:instrText xml:space="preserve"> HYPERLINK \l "_Toc28242" </w:instrText>
      </w:r>
      <w:r>
        <w:fldChar w:fldCharType="separate"/>
      </w:r>
      <w:r>
        <w:rPr>
          <w:rFonts w:ascii="Calibri" w:hAnsi="Calibri" w:cs="Calibri"/>
          <w:sz w:val="20"/>
          <w:szCs w:val="20"/>
        </w:rPr>
        <w:t>2.    Software Updating</w:t>
      </w:r>
      <w:r>
        <w:rPr>
          <w:sz w:val="20"/>
          <w:szCs w:val="20"/>
        </w:rPr>
        <w:tab/>
      </w:r>
      <w:r>
        <w:rPr>
          <w:rFonts w:hint="eastAsia"/>
          <w:sz w:val="20"/>
          <w:szCs w:val="20"/>
        </w:rPr>
        <w:t>15</w:t>
      </w:r>
      <w:r>
        <w:rPr>
          <w:rFonts w:hint="eastAsia"/>
          <w:sz w:val="20"/>
          <w:szCs w:val="20"/>
        </w:rPr>
        <w:fldChar w:fldCharType="end"/>
      </w:r>
    </w:p>
    <w:p>
      <w:pPr>
        <w:autoSpaceDE w:val="0"/>
        <w:autoSpaceDN w:val="0"/>
        <w:spacing w:line="230" w:lineRule="exact"/>
        <w:ind w:firstLine="400" w:firstLineChars="200"/>
        <w:jc w:val="left"/>
        <w:outlineLvl w:val="0"/>
        <w:rPr>
          <w:rFonts w:ascii="Calibri" w:hAnsi="Calibri" w:cs="Calibri"/>
          <w:kern w:val="0"/>
          <w:sz w:val="20"/>
          <w:szCs w:val="20"/>
        </w:rPr>
        <w:sectPr>
          <w:headerReference r:id="rId3" w:type="default"/>
          <w:footerReference r:id="rId4" w:type="default"/>
          <w:pgSz w:w="5103" w:h="7655"/>
          <w:pgMar w:top="142" w:right="284" w:bottom="142" w:left="284" w:header="227" w:footer="227" w:gutter="0"/>
          <w:cols w:space="0" w:num="1"/>
          <w:docGrid w:linePitch="286" w:charSpace="0"/>
        </w:sectPr>
      </w:pPr>
      <w:r>
        <w:rPr>
          <w:rFonts w:ascii="Calibri" w:hAnsi="Calibri" w:cs="Calibri"/>
          <w:kern w:val="0"/>
          <w:sz w:val="20"/>
          <w:szCs w:val="20"/>
        </w:rPr>
        <w:fldChar w:fldCharType="end"/>
      </w:r>
    </w:p>
    <w:p>
      <w:pPr>
        <w:tabs>
          <w:tab w:val="left" w:leader="dot" w:pos="4678"/>
          <w:tab w:val="left" w:leader="dot" w:pos="5880"/>
        </w:tabs>
        <w:autoSpaceDE w:val="0"/>
        <w:autoSpaceDN w:val="0"/>
        <w:spacing w:line="360" w:lineRule="auto"/>
        <w:jc w:val="center"/>
        <w:outlineLvl w:val="0"/>
        <w:rPr>
          <w:rFonts w:ascii="Calibri" w:hAnsi="Calibri" w:cs="Calibri"/>
          <w:bCs/>
          <w:kern w:val="0"/>
          <w:sz w:val="10"/>
          <w:szCs w:val="10"/>
        </w:rPr>
      </w:pPr>
      <w:bookmarkStart w:id="5" w:name="_Toc21130"/>
    </w:p>
    <w:p>
      <w:pPr>
        <w:tabs>
          <w:tab w:val="left" w:leader="dot" w:pos="4678"/>
          <w:tab w:val="left" w:leader="dot" w:pos="5880"/>
        </w:tabs>
        <w:autoSpaceDE w:val="0"/>
        <w:autoSpaceDN w:val="0"/>
        <w:spacing w:line="360" w:lineRule="auto"/>
        <w:jc w:val="center"/>
        <w:outlineLvl w:val="0"/>
        <w:rPr>
          <w:rFonts w:ascii="Calibri" w:hAnsi="Calibri" w:cs="Calibri"/>
          <w:b/>
          <w:bCs/>
          <w:kern w:val="0"/>
          <w:sz w:val="13"/>
          <w:szCs w:val="13"/>
        </w:rPr>
      </w:pPr>
      <w:r>
        <w:rPr>
          <w:rFonts w:ascii="Calibri" w:hAnsi="Calibri" w:cs="Calibri"/>
          <w:b/>
          <w:bCs/>
          <w:kern w:val="0"/>
          <w:sz w:val="20"/>
          <w:szCs w:val="20"/>
        </w:rPr>
        <w:t xml:space="preserve">Chapter </w:t>
      </w:r>
      <w:r>
        <w:rPr>
          <w:rFonts w:ascii="Calibri" w:hAnsi="Calibri" w:eastAsia="微软雅黑" w:cs="Calibri"/>
          <w:b/>
          <w:bCs/>
          <w:kern w:val="0"/>
          <w:sz w:val="20"/>
          <w:szCs w:val="20"/>
        </w:rPr>
        <w:t>Ⅰ</w:t>
      </w:r>
      <w:r>
        <w:rPr>
          <w:rFonts w:ascii="Calibri" w:hAnsi="Calibri" w:cs="Calibri"/>
          <w:b/>
          <w:bCs/>
          <w:kern w:val="0"/>
          <w:sz w:val="20"/>
          <w:szCs w:val="20"/>
        </w:rPr>
        <w:t xml:space="preserve"> About HD900</w:t>
      </w:r>
      <w:bookmarkEnd w:id="5"/>
    </w:p>
    <w:p>
      <w:pPr>
        <w:numPr>
          <w:ilvl w:val="0"/>
          <w:numId w:val="2"/>
        </w:numPr>
        <w:autoSpaceDE w:val="0"/>
        <w:autoSpaceDN w:val="0"/>
        <w:spacing w:line="276" w:lineRule="auto"/>
        <w:jc w:val="left"/>
        <w:outlineLvl w:val="1"/>
        <w:rPr>
          <w:rFonts w:ascii="Calibri" w:hAnsi="Calibri" w:cs="Calibri"/>
          <w:kern w:val="0"/>
          <w:sz w:val="20"/>
          <w:szCs w:val="20"/>
        </w:rPr>
      </w:pPr>
      <w:r>
        <w:rPr>
          <w:rFonts w:ascii="Calibri" w:hAnsi="Calibri" w:cs="Calibri"/>
          <w:kern w:val="0"/>
          <w:sz w:val="20"/>
          <w:szCs w:val="20"/>
        </w:rPr>
        <w:t xml:space="preserve"> </w:t>
      </w:r>
      <w:bookmarkStart w:id="6" w:name="_Toc11047"/>
      <w:r>
        <w:rPr>
          <w:rFonts w:ascii="Calibri" w:hAnsi="Calibri" w:cs="Calibri"/>
          <w:kern w:val="0"/>
          <w:sz w:val="20"/>
          <w:szCs w:val="20"/>
        </w:rPr>
        <w:t>Appearance &amp; Interfaces</w:t>
      </w:r>
      <w:bookmarkEnd w:id="6"/>
    </w:p>
    <w:p>
      <w:pPr>
        <w:autoSpaceDE w:val="0"/>
        <w:autoSpaceDN w:val="0"/>
        <w:spacing w:line="276" w:lineRule="auto"/>
        <w:jc w:val="left"/>
        <w:rPr>
          <w:rFonts w:ascii="Calibri" w:hAnsi="Calibri" w:cs="Calibri" w:eastAsiaTheme="minorEastAsia"/>
          <w:kern w:val="0"/>
          <w:sz w:val="20"/>
          <w:szCs w:val="20"/>
        </w:rPr>
      </w:pPr>
      <w:r>
        <w:rPr>
          <w:rFonts w:ascii="Calibri" w:hAnsi="Calibri" w:cs="Calibri" w:eastAsiaTheme="minorEastAsia"/>
          <w:kern w:val="0"/>
          <w:sz w:val="20"/>
          <w:szCs w:val="20"/>
        </w:rPr>
        <w:t>(1) Appearance</w:t>
      </w:r>
      <w:r>
        <w:rPr>
          <w:rFonts w:ascii="Calibri" w:hAnsi="Calibri" w:cs="Calibri"/>
          <w:bCs/>
          <w:kern w:val="0"/>
          <w:sz w:val="20"/>
          <w:szCs w:val="20"/>
        </w:rPr>
        <mc:AlternateContent>
          <mc:Choice Requires="wps">
            <w:drawing>
              <wp:anchor distT="0" distB="0" distL="114300" distR="114300" simplePos="0" relativeHeight="251665408" behindDoc="0" locked="0" layoutInCell="1" allowOverlap="1">
                <wp:simplePos x="0" y="0"/>
                <wp:positionH relativeFrom="column">
                  <wp:posOffset>2005330</wp:posOffset>
                </wp:positionH>
                <wp:positionV relativeFrom="paragraph">
                  <wp:posOffset>43180</wp:posOffset>
                </wp:positionV>
                <wp:extent cx="498475" cy="231140"/>
                <wp:effectExtent l="0" t="0" r="0" b="0"/>
                <wp:wrapNone/>
                <wp:docPr id="27" name="文本框 7"/>
                <wp:cNvGraphicFramePr/>
                <a:graphic xmlns:a="http://schemas.openxmlformats.org/drawingml/2006/main">
                  <a:graphicData uri="http://schemas.microsoft.com/office/word/2010/wordprocessingShape">
                    <wps:wsp>
                      <wps:cNvSpPr txBox="1"/>
                      <wps:spPr>
                        <a:xfrm>
                          <a:off x="0" y="0"/>
                          <a:ext cx="498475" cy="231140"/>
                        </a:xfrm>
                        <a:prstGeom prst="rect">
                          <a:avLst/>
                        </a:prstGeom>
                        <a:noFill/>
                        <a:ln w="9525">
                          <a:noFill/>
                        </a:ln>
                        <a:effectLst/>
                      </wps:spPr>
                      <wps:txbx>
                        <w:txbxContent>
                          <w:p>
                            <w:pPr>
                              <w:rPr>
                                <w:sz w:val="18"/>
                                <w:szCs w:val="18"/>
                              </w:rPr>
                            </w:pPr>
                            <w:r>
                              <w:rPr>
                                <w:rFonts w:ascii="Calibri" w:hAnsi="Calibri"/>
                                <w:sz w:val="18"/>
                                <w:szCs w:val="18"/>
                              </w:rPr>
                              <w:t>③</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7" o:spid="_x0000_s1026" o:spt="202" type="#_x0000_t202" style="position:absolute;left:0pt;margin-left:157.9pt;margin-top:3.4pt;height:18.2pt;width:39.25pt;z-index:251665408;mso-width-relative:page;mso-height-relative:margin;mso-height-percent:200;" filled="f" stroked="f" coordsize="21600,21600" o:gfxdata="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qMURrXAAAA&#10;CAEAAA8AAAAAAAAAAQAgAAAAIgAAAGRycy9kb3ducmV2LnhtbFBLAQIUABQAAAAIAIdO4kAh0ilL&#10;rAEAADEDAAAOAAAAAAAAAAEAIAAAACYBAABkcnMvZTJvRG9jLnhtbFBLBQYAAAAABgAGAFkBAABE&#10;BQAAAAA=&#10;">
                <v:fill on="f" focussize="0,0"/>
                <v:stroke on="f"/>
                <v:imagedata o:title=""/>
                <o:lock v:ext="edit" aspectratio="f"/>
                <v:textbox style="mso-fit-shape-to-text:t;">
                  <w:txbxContent>
                    <w:p>
                      <w:pPr>
                        <w:rPr>
                          <w:sz w:val="18"/>
                          <w:szCs w:val="18"/>
                        </w:rPr>
                      </w:pPr>
                      <w:r>
                        <w:rPr>
                          <w:rFonts w:ascii="Calibri" w:hAnsi="Calibri"/>
                          <w:sz w:val="18"/>
                          <w:szCs w:val="18"/>
                        </w:rPr>
                        <w:t>③</w:t>
                      </w:r>
                    </w:p>
                  </w:txbxContent>
                </v:textbox>
              </v:shape>
            </w:pict>
          </mc:Fallback>
        </mc:AlternateContent>
      </w:r>
      <w:r>
        <w:rPr>
          <w:rFonts w:ascii="Calibri" w:hAnsi="Calibri" w:cs="Calibri"/>
          <w:bCs/>
          <w:kern w:val="0"/>
          <w:sz w:val="20"/>
          <w:szCs w:val="20"/>
        </w:rPr>
        <mc:AlternateContent>
          <mc:Choice Requires="wps">
            <w:drawing>
              <wp:anchor distT="0" distB="0" distL="114300" distR="114300" simplePos="0" relativeHeight="251663360" behindDoc="0" locked="0" layoutInCell="1" allowOverlap="1">
                <wp:simplePos x="0" y="0"/>
                <wp:positionH relativeFrom="column">
                  <wp:posOffset>1862455</wp:posOffset>
                </wp:positionH>
                <wp:positionV relativeFrom="paragraph">
                  <wp:posOffset>43180</wp:posOffset>
                </wp:positionV>
                <wp:extent cx="384175" cy="23114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384175" cy="231140"/>
                        </a:xfrm>
                        <a:prstGeom prst="rect">
                          <a:avLst/>
                        </a:prstGeom>
                        <a:noFill/>
                        <a:ln w="9525">
                          <a:noFill/>
                        </a:ln>
                        <a:effectLst/>
                      </wps:spPr>
                      <wps:txbx>
                        <w:txbxContent>
                          <w:p>
                            <w:pPr>
                              <w:rPr>
                                <w:sz w:val="18"/>
                                <w:szCs w:val="18"/>
                              </w:rPr>
                            </w:pPr>
                            <w:r>
                              <w:rPr>
                                <w:rFonts w:ascii="Calibri" w:hAnsi="Calibri"/>
                                <w:sz w:val="18"/>
                                <w:szCs w:val="18"/>
                              </w:rPr>
                              <w:t>②</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5" o:spid="_x0000_s1026" o:spt="202" type="#_x0000_t202" style="position:absolute;left:0pt;margin-left:146.65pt;margin-top:3.4pt;height:18.2pt;width:30.25pt;z-index:251663360;mso-width-relative:page;mso-height-relative:margin;mso-height-percent:200;" filled="f" stroked="f" coordsize="21600,21600" o:gfxdata="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3eG5XWAAAA&#10;CAEAAA8AAAAAAAAAAQAgAAAAIgAAAGRycy9kb3ducmV2LnhtbFBLAQIUABQAAAAIAIdO4kBBDFYb&#10;rQEAADEDAAAOAAAAAAAAAAEAIAAAACUBAABkcnMvZTJvRG9jLnhtbFBLBQYAAAAABgAGAFkBAABE&#10;BQAAAAA=&#10;">
                <v:fill on="f" focussize="0,0"/>
                <v:stroke on="f"/>
                <v:imagedata o:title=""/>
                <o:lock v:ext="edit" aspectratio="f"/>
                <v:textbox style="mso-fit-shape-to-text:t;">
                  <w:txbxContent>
                    <w:p>
                      <w:pPr>
                        <w:rPr>
                          <w:sz w:val="18"/>
                          <w:szCs w:val="18"/>
                        </w:rPr>
                      </w:pPr>
                      <w:r>
                        <w:rPr>
                          <w:rFonts w:ascii="Calibri" w:hAnsi="Calibri"/>
                          <w:sz w:val="18"/>
                          <w:szCs w:val="18"/>
                        </w:rPr>
                        <w:t>②</w:t>
                      </w:r>
                    </w:p>
                  </w:txbxContent>
                </v:textbox>
              </v:shape>
            </w:pict>
          </mc:Fallback>
        </mc:AlternateContent>
      </w:r>
      <w:r>
        <w:rPr>
          <w:rFonts w:ascii="Calibri" w:hAnsi="Calibri" w:cs="Calibri"/>
          <w:bCs/>
          <w:kern w:val="0"/>
          <w:sz w:val="20"/>
          <w:szCs w:val="20"/>
        </w:rPr>
        <mc:AlternateContent>
          <mc:Choice Requires="wps">
            <w:drawing>
              <wp:anchor distT="0" distB="0" distL="114300" distR="114300" simplePos="0" relativeHeight="251661312" behindDoc="0" locked="0" layoutInCell="1" allowOverlap="1">
                <wp:simplePos x="0" y="0"/>
                <wp:positionH relativeFrom="column">
                  <wp:posOffset>1045210</wp:posOffset>
                </wp:positionH>
                <wp:positionV relativeFrom="paragraph">
                  <wp:posOffset>43180</wp:posOffset>
                </wp:positionV>
                <wp:extent cx="498475" cy="231140"/>
                <wp:effectExtent l="0" t="0" r="0" b="0"/>
                <wp:wrapNone/>
                <wp:docPr id="6" name="文本框 3"/>
                <wp:cNvGraphicFramePr/>
                <a:graphic xmlns:a="http://schemas.openxmlformats.org/drawingml/2006/main">
                  <a:graphicData uri="http://schemas.microsoft.com/office/word/2010/wordprocessingShape">
                    <wps:wsp>
                      <wps:cNvSpPr txBox="1"/>
                      <wps:spPr>
                        <a:xfrm>
                          <a:off x="0" y="0"/>
                          <a:ext cx="498475" cy="231140"/>
                        </a:xfrm>
                        <a:prstGeom prst="rect">
                          <a:avLst/>
                        </a:prstGeom>
                        <a:noFill/>
                        <a:ln w="9525">
                          <a:noFill/>
                        </a:ln>
                        <a:effectLst/>
                      </wps:spPr>
                      <wps:txbx>
                        <w:txbxContent>
                          <w:p>
                            <w:pPr>
                              <w:rPr>
                                <w:sz w:val="18"/>
                                <w:szCs w:val="18"/>
                              </w:rPr>
                            </w:pPr>
                            <w:r>
                              <w:rPr>
                                <w:rFonts w:ascii="Calibri" w:hAnsi="Calibri"/>
                                <w:sz w:val="18"/>
                                <w:szCs w:val="18"/>
                              </w:rPr>
                              <w:t>①</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82.3pt;margin-top:3.4pt;height:18.2pt;width:39.25pt;z-index:251661312;mso-width-relative:page;mso-height-relative:margin;mso-height-percent:200;" filled="f" stroked="f" coordsize="21600,21600" o:gfxdata="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oM7cNYAAAAI&#10;AQAADwAAAAAAAAABACAAAAAiAAAAZHJzL2Rvd25yZXYueG1sUEsBAhQAFAAAAAgAh07iQPWxROys&#10;AQAAMAMAAA4AAAAAAAAAAQAgAAAAJQEAAGRycy9lMm9Eb2MueG1sUEsFBgAAAAAGAAYAWQEAAEMF&#10;AAAAAA==&#10;">
                <v:fill on="f" focussize="0,0"/>
                <v:stroke on="f"/>
                <v:imagedata o:title=""/>
                <o:lock v:ext="edit" aspectratio="f"/>
                <v:textbox style="mso-fit-shape-to-text:t;">
                  <w:txbxContent>
                    <w:p>
                      <w:pPr>
                        <w:rPr>
                          <w:sz w:val="18"/>
                          <w:szCs w:val="18"/>
                        </w:rPr>
                      </w:pPr>
                      <w:r>
                        <w:rPr>
                          <w:rFonts w:ascii="Calibri" w:hAnsi="Calibri"/>
                          <w:sz w:val="18"/>
                          <w:szCs w:val="18"/>
                        </w:rPr>
                        <w:t>①</w:t>
                      </w:r>
                    </w:p>
                  </w:txbxContent>
                </v:textbox>
              </v:shape>
            </w:pict>
          </mc:Fallback>
        </mc:AlternateContent>
      </w:r>
    </w:p>
    <w:p>
      <w:pPr>
        <w:autoSpaceDE w:val="0"/>
        <w:autoSpaceDN w:val="0"/>
        <w:spacing w:line="276" w:lineRule="auto"/>
        <w:jc w:val="center"/>
        <w:rPr>
          <w:rFonts w:ascii="Calibri" w:hAnsi="Calibri" w:cs="Calibri"/>
          <w:kern w:val="0"/>
          <w:sz w:val="20"/>
          <w:szCs w:val="20"/>
        </w:rPr>
      </w:pPr>
      <w:r>
        <w:rPr>
          <w:rFonts w:ascii="Calibri" w:hAnsi="Calibri" w:eastAsia="Times New Roman" w:cs="Calibri"/>
          <w:kern w:val="0"/>
          <w:sz w:val="20"/>
          <w:szCs w:val="20"/>
        </w:rPr>
        <mc:AlternateContent>
          <mc:Choice Requires="wps">
            <w:drawing>
              <wp:anchor distT="0" distB="0" distL="114300" distR="114300" simplePos="0" relativeHeight="251667456" behindDoc="0" locked="0" layoutInCell="1" allowOverlap="1">
                <wp:simplePos x="0" y="0"/>
                <wp:positionH relativeFrom="column">
                  <wp:posOffset>1933575</wp:posOffset>
                </wp:positionH>
                <wp:positionV relativeFrom="paragraph">
                  <wp:posOffset>1559560</wp:posOffset>
                </wp:positionV>
                <wp:extent cx="498475" cy="231140"/>
                <wp:effectExtent l="0" t="0" r="0" b="0"/>
                <wp:wrapNone/>
                <wp:docPr id="29" name="文本框 9"/>
                <wp:cNvGraphicFramePr/>
                <a:graphic xmlns:a="http://schemas.openxmlformats.org/drawingml/2006/main">
                  <a:graphicData uri="http://schemas.microsoft.com/office/word/2010/wordprocessingShape">
                    <wps:wsp>
                      <wps:cNvSpPr txBox="1"/>
                      <wps:spPr>
                        <a:xfrm>
                          <a:off x="0" y="0"/>
                          <a:ext cx="498475" cy="231140"/>
                        </a:xfrm>
                        <a:prstGeom prst="rect">
                          <a:avLst/>
                        </a:prstGeom>
                        <a:noFill/>
                        <a:ln w="9525">
                          <a:noFill/>
                        </a:ln>
                        <a:effectLst/>
                      </wps:spPr>
                      <wps:txbx>
                        <w:txbxContent>
                          <w:p>
                            <w:pPr>
                              <w:rPr>
                                <w:sz w:val="18"/>
                                <w:szCs w:val="18"/>
                              </w:rPr>
                            </w:pPr>
                            <w:r>
                              <w:rPr>
                                <w:rFonts w:ascii="Calibri" w:hAnsi="Calibri"/>
                                <w:sz w:val="18"/>
                                <w:szCs w:val="18"/>
                              </w:rPr>
                              <w:t>④</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9" o:spid="_x0000_s1026" o:spt="202" type="#_x0000_t202" style="position:absolute;left:0pt;margin-left:152.25pt;margin-top:122.8pt;height:18.2pt;width:39.25pt;z-index:251667456;mso-width-relative:page;mso-height-relative:margin;mso-height-percent:200;" filled="f" stroked="f" coordsize="21600,21600" o:gfxdata="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rf18dkA&#10;AAALAQAADwAAAAAAAAABACAAAAAiAAAAZHJzL2Rvd25yZXYueG1sUEsBAhQAFAAAAAgAh07iQCAq&#10;U02sAQAAMQMAAA4AAAAAAAAAAQAgAAAAKAEAAGRycy9lMm9Eb2MueG1sUEsFBgAAAAAGAAYAWQEA&#10;AEYFAAAAAA==&#10;">
                <v:fill on="f" focussize="0,0"/>
                <v:stroke on="f"/>
                <v:imagedata o:title=""/>
                <o:lock v:ext="edit" aspectratio="f"/>
                <v:textbox style="mso-fit-shape-to-text:t;">
                  <w:txbxContent>
                    <w:p>
                      <w:pPr>
                        <w:rPr>
                          <w:sz w:val="18"/>
                          <w:szCs w:val="18"/>
                        </w:rPr>
                      </w:pPr>
                      <w:r>
                        <w:rPr>
                          <w:rFonts w:ascii="Calibri" w:hAnsi="Calibri"/>
                          <w:sz w:val="18"/>
                          <w:szCs w:val="18"/>
                        </w:rPr>
                        <w:t>④</w:t>
                      </w:r>
                    </w:p>
                  </w:txbxContent>
                </v:textbox>
              </v:shape>
            </w:pict>
          </mc:Fallback>
        </mc:AlternateContent>
      </w:r>
      <w:r>
        <w:rPr>
          <w:rFonts w:ascii="Calibri" w:hAnsi="Calibri" w:cs="Calibri"/>
          <w:bCs/>
          <w:kern w:val="0"/>
          <w:sz w:val="20"/>
          <w:szCs w:val="20"/>
        </w:rPr>
        <mc:AlternateContent>
          <mc:Choice Requires="wps">
            <w:drawing>
              <wp:anchor distT="0" distB="0" distL="114300" distR="114300" simplePos="0" relativeHeight="251666432" behindDoc="0" locked="0" layoutInCell="1" allowOverlap="1">
                <wp:simplePos x="0" y="0"/>
                <wp:positionH relativeFrom="column">
                  <wp:posOffset>2099310</wp:posOffset>
                </wp:positionH>
                <wp:positionV relativeFrom="paragraph">
                  <wp:posOffset>1195705</wp:posOffset>
                </wp:positionV>
                <wp:extent cx="635" cy="363855"/>
                <wp:effectExtent l="37465" t="0" r="38100" b="17145"/>
                <wp:wrapNone/>
                <wp:docPr id="28" name="自选图形 8"/>
                <wp:cNvGraphicFramePr/>
                <a:graphic xmlns:a="http://schemas.openxmlformats.org/drawingml/2006/main">
                  <a:graphicData uri="http://schemas.microsoft.com/office/word/2010/wordprocessingShape">
                    <wps:wsp>
                      <wps:cNvCnPr/>
                      <wps:spPr>
                        <a:xfrm flipV="1">
                          <a:off x="0" y="0"/>
                          <a:ext cx="635" cy="363855"/>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8" o:spid="_x0000_s1026" o:spt="32" type="#_x0000_t32" style="position:absolute;left:0pt;flip:y;margin-left:165.3pt;margin-top:94.15pt;height:28.65pt;width:0.05pt;z-index:251666432;mso-width-relative:page;mso-height-relative:page;" filled="f" stroked="t" coordsize="21600,21600" o:gfxdata="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Eo/7ZAAAACwEAAA8AAAAAAAAAAQAgAAAAIgAAAGRycy9kb3ducmV2LnhtbFBLAQIU&#10;ABQAAAAIAIdO4kBzAK4w8gEAALQDAAAOAAAAAAAAAAEAIAAAACgBAABkcnMvZTJvRG9jLnhtbFBL&#10;BQYAAAAABgAGAFkBAACMBQAAAAA=&#10;">
                <v:fill on="f" focussize="0,0"/>
                <v:stroke weight="1.5pt" color="#739CC3" joinstyle="round" endarrow="block"/>
                <v:imagedata o:title=""/>
                <o:lock v:ext="edit" aspectratio="f"/>
              </v:shape>
            </w:pict>
          </mc:Fallback>
        </mc:AlternateContent>
      </w:r>
      <w:r>
        <w:rPr>
          <w:rFonts w:ascii="Calibri" w:hAnsi="Calibri" w:cs="Calibri"/>
          <w:bCs/>
          <w:kern w:val="0"/>
          <w:sz w:val="20"/>
          <w:szCs w:val="20"/>
        </w:rPr>
        <mc:AlternateContent>
          <mc:Choice Requires="wps">
            <w:drawing>
              <wp:anchor distT="0" distB="0" distL="114300" distR="114300" simplePos="0" relativeHeight="251668480" behindDoc="0" locked="0" layoutInCell="1" allowOverlap="1">
                <wp:simplePos x="0" y="0"/>
                <wp:positionH relativeFrom="column">
                  <wp:posOffset>1770380</wp:posOffset>
                </wp:positionH>
                <wp:positionV relativeFrom="paragraph">
                  <wp:posOffset>539750</wp:posOffset>
                </wp:positionV>
                <wp:extent cx="661670" cy="647065"/>
                <wp:effectExtent l="9525" t="9525" r="33655" b="48260"/>
                <wp:wrapNone/>
                <wp:docPr id="30" name="自选图形 10"/>
                <wp:cNvGraphicFramePr/>
                <a:graphic xmlns:a="http://schemas.openxmlformats.org/drawingml/2006/main">
                  <a:graphicData uri="http://schemas.microsoft.com/office/word/2010/wordprocessingShape">
                    <wps:wsp>
                      <wps:cNvSpPr/>
                      <wps:spPr>
                        <a:xfrm>
                          <a:off x="0" y="0"/>
                          <a:ext cx="661670" cy="647065"/>
                        </a:xfrm>
                        <a:prstGeom prst="roundRect">
                          <a:avLst>
                            <a:gd name="adj" fmla="val 16667"/>
                          </a:avLst>
                        </a:prstGeom>
                        <a:noFill/>
                        <a:ln w="19050" cap="flat" cmpd="sng">
                          <a:solidFill>
                            <a:srgbClr val="C6D9F1">
                              <a:lumMod val="20000"/>
                              <a:lumOff val="80000"/>
                            </a:srgbClr>
                          </a:solidFill>
                          <a:prstDash val="solid"/>
                          <a:headEnd type="none" w="med" len="med"/>
                          <a:tailEnd type="none" w="med" len="med"/>
                        </a:ln>
                        <a:effectLst>
                          <a:outerShdw dist="28398" dir="3806096" algn="ctr" rotWithShape="0">
                            <a:srgbClr val="215968">
                              <a:lumMod val="50000"/>
                              <a:alpha val="50000"/>
                            </a:srgbClr>
                          </a:outerShdw>
                        </a:effectLst>
                      </wps:spPr>
                      <wps:bodyPr upright="1"/>
                    </wps:wsp>
                  </a:graphicData>
                </a:graphic>
              </wp:anchor>
            </w:drawing>
          </mc:Choice>
          <mc:Fallback>
            <w:pict>
              <v:roundrect id="自选图形 10" o:spid="_x0000_s1026" o:spt="2" style="position:absolute;left:0pt;margin-left:139.4pt;margin-top:42.5pt;height:50.95pt;width:52.1pt;z-index:251668480;mso-width-relative:page;mso-height-relative:page;" filled="f" stroked="t" coordsize="21600,21600" arcsize="0.166666666666667" o:gfxdata="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70yM2AAAAAoBAAAPAAAAAAAAAAEAIAAAACIAAABkcnMvZG93bnJldi54bWxQSwEC&#10;FAAUAAAACACHTuJAZkLOTmYCAADNBAAADgAAAAAAAAABACAAAAAnAQAAZHJzL2Uyb0RvYy54bWxQ&#10;SwUGAAAAAAYABgBZAQAA/wUAAAAA&#10;">
                <v:fill on="f" focussize="0,0"/>
                <v:stroke weight="1.5pt" color="#F4F7FC" joinstyle="round"/>
                <v:imagedata o:title=""/>
                <o:lock v:ext="edit" aspectratio="f"/>
                <v:shadow on="t" obscured="0" color="#215968" opacity="32768f" offset="1pt,2pt" offset2="0pt,0pt" origin="0f,0f" matrix="65536f,0f,0f,65536f,0,0"/>
              </v:roundrect>
            </w:pict>
          </mc:Fallback>
        </mc:AlternateContent>
      </w:r>
      <w:r>
        <w:rPr>
          <w:rFonts w:ascii="Calibri" w:hAnsi="Calibri" w:cs="Calibri"/>
          <w:bCs/>
          <w:kern w:val="0"/>
          <w:sz w:val="20"/>
          <w:szCs w:val="20"/>
        </w:rPr>
        <mc:AlternateContent>
          <mc:Choice Requires="wps">
            <w:drawing>
              <wp:anchor distT="0" distB="0" distL="114300" distR="114300" simplePos="0" relativeHeight="251664384" behindDoc="0" locked="0" layoutInCell="1" allowOverlap="1">
                <wp:simplePos x="0" y="0"/>
                <wp:positionH relativeFrom="column">
                  <wp:posOffset>2165350</wp:posOffset>
                </wp:positionH>
                <wp:positionV relativeFrom="paragraph">
                  <wp:posOffset>96520</wp:posOffset>
                </wp:positionV>
                <wp:extent cx="635" cy="296545"/>
                <wp:effectExtent l="37465" t="0" r="38100" b="8255"/>
                <wp:wrapNone/>
                <wp:docPr id="19" name="自选图形 6"/>
                <wp:cNvGraphicFramePr/>
                <a:graphic xmlns:a="http://schemas.openxmlformats.org/drawingml/2006/main">
                  <a:graphicData uri="http://schemas.microsoft.com/office/word/2010/wordprocessingShape">
                    <wps:wsp>
                      <wps:cNvCnPr/>
                      <wps:spPr>
                        <a:xfrm>
                          <a:off x="0" y="0"/>
                          <a:ext cx="635" cy="296545"/>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6" o:spid="_x0000_s1026" o:spt="32" type="#_x0000_t32" style="position:absolute;left:0pt;margin-left:170.5pt;margin-top:7.6pt;height:23.35pt;width:0.05pt;z-index:251664384;mso-width-relative:page;mso-height-relative:page;" filled="f" stroked="t" coordsize="21600,21600" o:gfxdata="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Euj&#10;8tcAAAAJAQAADwAAAAAAAAABACAAAAAiAAAAZHJzL2Rvd25yZXYueG1sUEsBAhQAFAAAAAgAh07i&#10;QL7FwhzqAQAAqgMAAA4AAAAAAAAAAQAgAAAAJgEAAGRycy9lMm9Eb2MueG1sUEsFBgAAAAAGAAYA&#10;WQEAAIIFAAAAAA==&#10;">
                <v:fill on="f" focussize="0,0"/>
                <v:stroke weight="1.5pt" color="#739CC3" joinstyle="round" endarrow="block"/>
                <v:imagedata o:title=""/>
                <o:lock v:ext="edit" aspectratio="f"/>
              </v:shape>
            </w:pict>
          </mc:Fallback>
        </mc:AlternateContent>
      </w:r>
      <w:r>
        <w:rPr>
          <w:rFonts w:ascii="Calibri" w:hAnsi="Calibri" w:cs="Calibri"/>
          <w:bCs/>
          <w:kern w:val="0"/>
          <w:sz w:val="20"/>
          <w:szCs w:val="20"/>
        </w:rPr>
        <mc:AlternateContent>
          <mc:Choice Requires="wps">
            <w:drawing>
              <wp:anchor distT="0" distB="0" distL="114300" distR="114300" simplePos="0" relativeHeight="251662336" behindDoc="0" locked="0" layoutInCell="1" allowOverlap="1">
                <wp:simplePos x="0" y="0"/>
                <wp:positionH relativeFrom="column">
                  <wp:posOffset>2029460</wp:posOffset>
                </wp:positionH>
                <wp:positionV relativeFrom="paragraph">
                  <wp:posOffset>96520</wp:posOffset>
                </wp:positionV>
                <wp:extent cx="635" cy="296545"/>
                <wp:effectExtent l="37465" t="0" r="38100" b="8255"/>
                <wp:wrapNone/>
                <wp:docPr id="7" name="自选图形 4"/>
                <wp:cNvGraphicFramePr/>
                <a:graphic xmlns:a="http://schemas.openxmlformats.org/drawingml/2006/main">
                  <a:graphicData uri="http://schemas.microsoft.com/office/word/2010/wordprocessingShape">
                    <wps:wsp>
                      <wps:cNvCnPr/>
                      <wps:spPr>
                        <a:xfrm>
                          <a:off x="0" y="0"/>
                          <a:ext cx="635" cy="296545"/>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4" o:spid="_x0000_s1026" o:spt="32" type="#_x0000_t32" style="position:absolute;left:0pt;margin-left:159.8pt;margin-top:7.6pt;height:23.35pt;width:0.05pt;z-index:251662336;mso-width-relative:page;mso-height-relative:page;" filled="f" stroked="t" coordsize="21600,21600" o:gfxdata="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drTM1wAAAAkBAAAPAAAAAAAAAAEAIAAAACIAAABkcnMvZG93bnJldi54bWxQSwECFAAUAAAACACH&#10;TuJAQjW/AOwBAACpAwAADgAAAAAAAAABACAAAAAmAQAAZHJzL2Uyb0RvYy54bWxQSwUGAAAAAAYA&#10;BgBZAQAAhAUAAAAA&#10;">
                <v:fill on="f" focussize="0,0"/>
                <v:stroke weight="1.5pt" color="#739CC3" joinstyle="round" endarrow="block"/>
                <v:imagedata o:title=""/>
                <o:lock v:ext="edit" aspectratio="f"/>
              </v:shape>
            </w:pict>
          </mc:Fallback>
        </mc:AlternateContent>
      </w:r>
      <w:r>
        <w:rPr>
          <w:rFonts w:ascii="Calibri" w:hAnsi="Calibri" w:cs="Calibri"/>
          <w:bCs/>
          <w:kern w:val="0"/>
          <w:sz w:val="20"/>
          <w:szCs w:val="20"/>
        </w:rPr>
        <mc:AlternateContent>
          <mc:Choice Requires="wps">
            <w:drawing>
              <wp:anchor distT="0" distB="0" distL="114300" distR="114300" simplePos="0" relativeHeight="251660288" behindDoc="0" locked="0" layoutInCell="1" allowOverlap="1">
                <wp:simplePos x="0" y="0"/>
                <wp:positionH relativeFrom="column">
                  <wp:posOffset>1207135</wp:posOffset>
                </wp:positionH>
                <wp:positionV relativeFrom="paragraph">
                  <wp:posOffset>96520</wp:posOffset>
                </wp:positionV>
                <wp:extent cx="0" cy="624205"/>
                <wp:effectExtent l="38100" t="0" r="38100" b="4445"/>
                <wp:wrapNone/>
                <wp:docPr id="5" name="自选图形 2"/>
                <wp:cNvGraphicFramePr/>
                <a:graphic xmlns:a="http://schemas.openxmlformats.org/drawingml/2006/main">
                  <a:graphicData uri="http://schemas.microsoft.com/office/word/2010/wordprocessingShape">
                    <wps:wsp>
                      <wps:cNvCnPr/>
                      <wps:spPr>
                        <a:xfrm>
                          <a:off x="0" y="0"/>
                          <a:ext cx="0" cy="624205"/>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2" o:spid="_x0000_s1026" o:spt="32" type="#_x0000_t32" style="position:absolute;left:0pt;margin-left:95.05pt;margin-top:7.6pt;height:49.15pt;width:0pt;z-index:251660288;mso-width-relative:page;mso-height-relative:page;" filled="f" stroked="t" coordsize="21600,21600" o:gfxdata="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VTJ181gAA&#10;AAoBAAAPAAAAAAAAAAEAIAAAACIAAABkcnMvZG93bnJldi54bWxQSwECFAAUAAAACACHTuJAzcpj&#10;qOcBAACnAwAADgAAAAAAAAABACAAAAAlAQAAZHJzL2Uyb0RvYy54bWxQSwUGAAAAAAYABgBZAQAA&#10;fgUAAAAA&#10;">
                <v:fill on="f" focussize="0,0"/>
                <v:stroke weight="1.5pt" color="#739CC3" joinstyle="round" endarrow="block"/>
                <v:imagedata o:title=""/>
                <o:lock v:ext="edit" aspectratio="f"/>
              </v:shape>
            </w:pict>
          </mc:Fallback>
        </mc:AlternateContent>
      </w:r>
      <w:r>
        <w:rPr>
          <w:rFonts w:ascii="Calibri" w:hAnsi="Calibri" w:cs="Calibri"/>
          <w:kern w:val="0"/>
          <w:sz w:val="20"/>
          <w:szCs w:val="20"/>
        </w:rPr>
        <w:drawing>
          <wp:inline distT="0" distB="0" distL="0" distR="0">
            <wp:extent cx="2879725" cy="1706880"/>
            <wp:effectExtent l="19050" t="0" r="0" b="0"/>
            <wp:docPr id="4" name="图片 2" descr="IMGP4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P4120（2）.jpg"/>
                    <pic:cNvPicPr>
                      <a:picLocks noChangeAspect="1"/>
                    </pic:cNvPicPr>
                  </pic:nvPicPr>
                  <pic:blipFill>
                    <a:blip r:embed="rId9"/>
                    <a:stretch>
                      <a:fillRect/>
                    </a:stretch>
                  </pic:blipFill>
                  <pic:spPr>
                    <a:xfrm>
                      <a:off x="0" y="0"/>
                      <a:ext cx="2880000" cy="1706991"/>
                    </a:xfrm>
                    <a:prstGeom prst="rect">
                      <a:avLst/>
                    </a:prstGeom>
                  </pic:spPr>
                </pic:pic>
              </a:graphicData>
            </a:graphic>
          </wp:inline>
        </w:drawing>
      </w:r>
    </w:p>
    <w:p>
      <w:pPr>
        <w:autoSpaceDE w:val="0"/>
        <w:autoSpaceDN w:val="0"/>
        <w:spacing w:line="239" w:lineRule="auto"/>
        <w:jc w:val="left"/>
        <w:rPr>
          <w:rFonts w:ascii="Calibri" w:hAnsi="Calibri" w:cs="Calibri" w:eastAsiaTheme="minorEastAsia"/>
          <w:kern w:val="0"/>
          <w:sz w:val="20"/>
          <w:szCs w:val="20"/>
        </w:rPr>
      </w:pPr>
      <w:bookmarkStart w:id="7" w:name="OLE_LINK19"/>
      <w:bookmarkStart w:id="8" w:name="OLE_LINK20"/>
      <w:r>
        <w:rPr>
          <w:rFonts w:ascii="Calibri" w:hAnsi="Calibri" w:cs="Calibri"/>
          <w:kern w:val="0"/>
          <w:sz w:val="20"/>
          <w:szCs w:val="20"/>
        </w:rPr>
        <w:t>The appearance of product is subject to practicality</w:t>
      </w:r>
      <w:r>
        <w:rPr>
          <w:rFonts w:ascii="Calibri" w:hAnsi="Calibri" w:eastAsia="Times New Roman" w:cs="Calibri"/>
          <w:kern w:val="0"/>
          <w:sz w:val="20"/>
          <w:szCs w:val="20"/>
        </w:rPr>
        <w:t>.</w:t>
      </w:r>
      <w:bookmarkEnd w:id="7"/>
      <w:bookmarkEnd w:id="8"/>
    </w:p>
    <w:tbl>
      <w:tblPr>
        <w:tblStyle w:val="20"/>
        <w:tblW w:w="4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60"/>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81" w:type="dxa"/>
            <w:shd w:val="clear" w:color="auto" w:fill="D8D8D8" w:themeFill="background1" w:themeFillShade="D9"/>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t>N</w:t>
            </w:r>
            <w:r>
              <w:rPr>
                <w:rFonts w:hint="eastAsia" w:ascii="Calibri" w:hAnsi="Calibri" w:cs="Calibri"/>
                <w:kern w:val="0"/>
                <w:sz w:val="20"/>
                <w:szCs w:val="20"/>
              </w:rPr>
              <w:t>o.</w:t>
            </w:r>
          </w:p>
        </w:tc>
        <w:tc>
          <w:tcPr>
            <w:tcW w:w="1560" w:type="dxa"/>
            <w:shd w:val="clear" w:color="auto" w:fill="D8D8D8" w:themeFill="background1" w:themeFillShade="D9"/>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t>Name</w:t>
            </w:r>
          </w:p>
        </w:tc>
        <w:tc>
          <w:tcPr>
            <w:tcW w:w="2535" w:type="dxa"/>
            <w:shd w:val="clear" w:color="auto" w:fill="D8D8D8" w:themeFill="background1" w:themeFillShade="D9"/>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t>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1" w:type="dxa"/>
            <w:vAlign w:val="center"/>
          </w:tcPr>
          <w:p>
            <w:pPr>
              <w:jc w:val="center"/>
              <w:rPr>
                <w:rFonts w:ascii="Calibri" w:hAnsi="Calibri" w:cs="Calibri"/>
                <w:sz w:val="20"/>
                <w:szCs w:val="20"/>
              </w:rPr>
            </w:pPr>
            <w:r>
              <w:rPr>
                <w:rFonts w:ascii="Calibri" w:hAnsi="Calibri" w:cs="Calibri"/>
                <w:sz w:val="20"/>
                <w:szCs w:val="20"/>
              </w:rPr>
              <w:t>①</w:t>
            </w:r>
          </w:p>
        </w:tc>
        <w:tc>
          <w:tcPr>
            <w:tcW w:w="1560" w:type="dxa"/>
            <w:vAlign w:val="center"/>
          </w:tcPr>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Display screen</w:t>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3.5’’ TFT-LCD</w:t>
            </w:r>
            <w:r>
              <w:rPr>
                <w:rFonts w:hint="eastAsia" w:ascii="Calibri" w:hAnsi="Calibri" w:cs="Calibri"/>
                <w:kern w:val="0"/>
                <w:sz w:val="20"/>
                <w:szCs w:val="20"/>
              </w:rPr>
              <w:t xml:space="preserve">, </w:t>
            </w:r>
            <w:r>
              <w:rPr>
                <w:rFonts w:ascii="Calibri" w:hAnsi="Calibri" w:cs="Calibri"/>
                <w:kern w:val="0"/>
                <w:sz w:val="20"/>
                <w:szCs w:val="20"/>
              </w:rPr>
              <w:t>showing testing options and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1" w:type="dxa"/>
            <w:vAlign w:val="center"/>
          </w:tcPr>
          <w:p>
            <w:pPr>
              <w:jc w:val="center"/>
              <w:rPr>
                <w:rFonts w:ascii="Calibri" w:hAnsi="Calibri" w:cs="Calibri"/>
                <w:sz w:val="20"/>
                <w:szCs w:val="20"/>
              </w:rPr>
            </w:pPr>
            <w:r>
              <w:rPr>
                <w:rFonts w:ascii="Calibri" w:hAnsi="Calibri" w:cs="Calibri"/>
                <w:sz w:val="20"/>
                <w:szCs w:val="20"/>
              </w:rPr>
              <w:t>②</w:t>
            </w:r>
          </w:p>
        </w:tc>
        <w:tc>
          <w:tcPr>
            <w:tcW w:w="1560"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Power indicator</w:t>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After power on, it will turn to red color and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81" w:type="dxa"/>
            <w:vAlign w:val="center"/>
          </w:tcPr>
          <w:p>
            <w:pPr>
              <w:jc w:val="center"/>
              <w:rPr>
                <w:rFonts w:ascii="Calibri" w:hAnsi="Calibri" w:cs="Calibri"/>
                <w:sz w:val="20"/>
                <w:szCs w:val="20"/>
              </w:rPr>
            </w:pPr>
            <w:r>
              <w:rPr>
                <w:rFonts w:ascii="Calibri" w:hAnsi="Calibri" w:cs="Calibri"/>
                <w:sz w:val="20"/>
                <w:szCs w:val="20"/>
              </w:rPr>
              <w:t>③</w:t>
            </w:r>
          </w:p>
        </w:tc>
        <w:tc>
          <w:tcPr>
            <w:tcW w:w="1560"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Communication Indicator</w:t>
            </w:r>
          </w:p>
        </w:tc>
        <w:tc>
          <w:tcPr>
            <w:tcW w:w="2535" w:type="dxa"/>
            <w:vAlign w:val="center"/>
          </w:tcPr>
          <w:p>
            <w:pPr>
              <w:autoSpaceDE w:val="0"/>
              <w:autoSpaceDN w:val="0"/>
              <w:spacing w:line="276" w:lineRule="auto"/>
              <w:rPr>
                <w:rFonts w:ascii="Calibri" w:hAnsi="Calibri" w:cs="Calibri"/>
                <w:kern w:val="0"/>
                <w:sz w:val="20"/>
                <w:szCs w:val="20"/>
              </w:rPr>
            </w:pPr>
            <w:r>
              <w:rPr>
                <w:rFonts w:hint="eastAsia" w:ascii="Calibri" w:hAnsi="Calibri" w:cs="Calibri"/>
                <w:kern w:val="0"/>
                <w:sz w:val="20"/>
                <w:szCs w:val="20"/>
              </w:rPr>
              <w:t xml:space="preserve">When </w:t>
            </w:r>
            <w:r>
              <w:rPr>
                <w:rFonts w:ascii="Calibri" w:hAnsi="Calibri" w:cs="Calibri"/>
                <w:kern w:val="0"/>
                <w:sz w:val="20"/>
                <w:szCs w:val="20"/>
              </w:rPr>
              <w:t xml:space="preserve">communicating </w:t>
            </w:r>
            <w:r>
              <w:rPr>
                <w:rFonts w:hint="eastAsia" w:ascii="Calibri" w:hAnsi="Calibri" w:cs="Calibri"/>
                <w:kern w:val="0"/>
                <w:sz w:val="20"/>
                <w:szCs w:val="20"/>
              </w:rPr>
              <w:t>with</w:t>
            </w:r>
            <w:r>
              <w:rPr>
                <w:rFonts w:ascii="Calibri" w:hAnsi="Calibri" w:cs="Calibri"/>
                <w:kern w:val="0"/>
                <w:sz w:val="20"/>
                <w:szCs w:val="20"/>
              </w:rPr>
              <w:t xml:space="preserve"> the vehicle, it will turn to green color.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jc w:val="center"/>
        </w:trPr>
        <w:tc>
          <w:tcPr>
            <w:tcW w:w="581" w:type="dxa"/>
            <w:vMerge w:val="restart"/>
            <w:vAlign w:val="center"/>
          </w:tcPr>
          <w:p>
            <w:pPr>
              <w:jc w:val="center"/>
              <w:rPr>
                <w:rFonts w:ascii="Calibri" w:hAnsi="Calibri" w:cs="Calibri"/>
                <w:sz w:val="20"/>
                <w:szCs w:val="20"/>
              </w:rPr>
            </w:pPr>
            <w:r>
              <w:rPr>
                <w:rFonts w:ascii="Calibri" w:hAnsi="Calibri" w:cs="Calibri"/>
                <w:sz w:val="20"/>
                <w:szCs w:val="20"/>
              </w:rPr>
              <w:t>④</w:t>
            </w: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51460" cy="175895"/>
                  <wp:effectExtent l="19050" t="0" r="0" b="0"/>
                  <wp:docPr id="8" name="图片 3" descr="向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向上.png"/>
                          <pic:cNvPicPr>
                            <a:picLocks noChangeAspect="1"/>
                          </pic:cNvPicPr>
                        </pic:nvPicPr>
                        <pic:blipFill>
                          <a:blip r:embed="rId10"/>
                          <a:stretch>
                            <a:fillRect/>
                          </a:stretch>
                        </pic:blipFill>
                        <pic:spPr>
                          <a:xfrm>
                            <a:off x="0" y="0"/>
                            <a:ext cx="252000" cy="176019"/>
                          </a:xfrm>
                          <a:prstGeom prst="rect">
                            <a:avLst/>
                          </a:prstGeom>
                        </pic:spPr>
                      </pic:pic>
                    </a:graphicData>
                  </a:graphic>
                </wp:inline>
              </w:drawing>
            </w:r>
            <w:r>
              <w:rPr>
                <w:rFonts w:ascii="Calibri" w:hAnsi="Calibri" w:cs="Calibri"/>
                <w:kern w:val="0"/>
                <w:sz w:val="20"/>
                <w:szCs w:val="20"/>
              </w:rPr>
              <w:t xml:space="preserve">    </w:t>
            </w:r>
            <w:r>
              <w:rPr>
                <w:rFonts w:ascii="Calibri" w:hAnsi="Calibri" w:cs="Calibri"/>
                <w:kern w:val="0"/>
                <w:sz w:val="20"/>
                <w:szCs w:val="20"/>
              </w:rPr>
              <w:drawing>
                <wp:inline distT="0" distB="0" distL="0" distR="0">
                  <wp:extent cx="251460" cy="174625"/>
                  <wp:effectExtent l="19050" t="0" r="0" b="0"/>
                  <wp:docPr id="9" name="图片 4" descr="向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向下.png"/>
                          <pic:cNvPicPr>
                            <a:picLocks noChangeAspect="1"/>
                          </pic:cNvPicPr>
                        </pic:nvPicPr>
                        <pic:blipFill>
                          <a:blip r:embed="rId11"/>
                          <a:stretch>
                            <a:fillRect/>
                          </a:stretch>
                        </pic:blipFill>
                        <pic:spPr>
                          <a:xfrm>
                            <a:off x="0" y="0"/>
                            <a:ext cx="252000" cy="174732"/>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Up or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jc w:val="center"/>
        </w:trPr>
        <w:tc>
          <w:tcPr>
            <w:tcW w:w="581" w:type="dxa"/>
            <w:vMerge w:val="continue"/>
            <w:vAlign w:val="center"/>
          </w:tcPr>
          <w:p>
            <w:pPr>
              <w:autoSpaceDE w:val="0"/>
              <w:autoSpaceDN w:val="0"/>
              <w:spacing w:line="276" w:lineRule="auto"/>
              <w:jc w:val="center"/>
              <w:rPr>
                <w:rFonts w:ascii="Calibri" w:hAnsi="Calibri" w:cs="Calibri"/>
                <w:kern w:val="0"/>
                <w:sz w:val="20"/>
                <w:szCs w:val="20"/>
              </w:rPr>
            </w:pP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179070" cy="251460"/>
                  <wp:effectExtent l="19050" t="0" r="0" b="0"/>
                  <wp:docPr id="10" name="图片 5" descr="向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向左.png"/>
                          <pic:cNvPicPr>
                            <a:picLocks noChangeAspect="1"/>
                          </pic:cNvPicPr>
                        </pic:nvPicPr>
                        <pic:blipFill>
                          <a:blip r:embed="rId12"/>
                          <a:stretch>
                            <a:fillRect/>
                          </a:stretch>
                        </pic:blipFill>
                        <pic:spPr>
                          <a:xfrm>
                            <a:off x="0" y="0"/>
                            <a:ext cx="179340" cy="252000"/>
                          </a:xfrm>
                          <a:prstGeom prst="rect">
                            <a:avLst/>
                          </a:prstGeom>
                        </pic:spPr>
                      </pic:pic>
                    </a:graphicData>
                  </a:graphic>
                </wp:inline>
              </w:drawing>
            </w:r>
            <w:r>
              <w:rPr>
                <w:rFonts w:ascii="Calibri" w:hAnsi="Calibri" w:cs="Calibri"/>
                <w:kern w:val="0"/>
                <w:sz w:val="20"/>
                <w:szCs w:val="20"/>
              </w:rPr>
              <w:t xml:space="preserve">        </w:t>
            </w:r>
            <w:r>
              <w:rPr>
                <w:rFonts w:ascii="Calibri" w:hAnsi="Calibri" w:cs="Calibri"/>
                <w:kern w:val="0"/>
                <w:sz w:val="20"/>
                <w:szCs w:val="20"/>
              </w:rPr>
              <w:drawing>
                <wp:inline distT="0" distB="0" distL="0" distR="0">
                  <wp:extent cx="179705" cy="250825"/>
                  <wp:effectExtent l="0" t="0" r="0" b="0"/>
                  <wp:docPr id="20" name="图片 6" descr="向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向右.png"/>
                          <pic:cNvPicPr>
                            <a:picLocks noChangeAspect="1"/>
                          </pic:cNvPicPr>
                        </pic:nvPicPr>
                        <pic:blipFill>
                          <a:blip r:embed="rId13"/>
                          <a:stretch>
                            <a:fillRect/>
                          </a:stretch>
                        </pic:blipFill>
                        <pic:spPr>
                          <a:xfrm>
                            <a:off x="0" y="0"/>
                            <a:ext cx="180000" cy="251007"/>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Left or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581" w:type="dxa"/>
            <w:vMerge w:val="continue"/>
            <w:vAlign w:val="center"/>
          </w:tcPr>
          <w:p>
            <w:pPr>
              <w:autoSpaceDE w:val="0"/>
              <w:autoSpaceDN w:val="0"/>
              <w:spacing w:line="276" w:lineRule="auto"/>
              <w:jc w:val="center"/>
              <w:rPr>
                <w:rFonts w:ascii="Calibri" w:hAnsi="Calibri" w:cs="Calibri"/>
                <w:kern w:val="0"/>
                <w:sz w:val="20"/>
                <w:szCs w:val="20"/>
              </w:rPr>
            </w:pP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48285" cy="238125"/>
                  <wp:effectExtent l="19050" t="0" r="0" b="0"/>
                  <wp:docPr id="21" name="图片 7" desc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OK.png"/>
                          <pic:cNvPicPr>
                            <a:picLocks noChangeAspect="1"/>
                          </pic:cNvPicPr>
                        </pic:nvPicPr>
                        <pic:blipFill>
                          <a:blip r:embed="rId14"/>
                          <a:stretch>
                            <a:fillRect/>
                          </a:stretch>
                        </pic:blipFill>
                        <pic:spPr>
                          <a:xfrm>
                            <a:off x="0" y="0"/>
                            <a:ext cx="248596" cy="238449"/>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jc w:val="center"/>
        </w:trPr>
        <w:tc>
          <w:tcPr>
            <w:tcW w:w="581" w:type="dxa"/>
            <w:vMerge w:val="continue"/>
            <w:vAlign w:val="center"/>
          </w:tcPr>
          <w:p>
            <w:pPr>
              <w:autoSpaceDE w:val="0"/>
              <w:autoSpaceDN w:val="0"/>
              <w:spacing w:line="276" w:lineRule="auto"/>
              <w:jc w:val="center"/>
              <w:rPr>
                <w:rFonts w:ascii="Calibri" w:hAnsi="Calibri" w:cs="Calibri"/>
                <w:kern w:val="0"/>
                <w:sz w:val="20"/>
                <w:szCs w:val="20"/>
              </w:rPr>
            </w:pP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51460" cy="243840"/>
                  <wp:effectExtent l="19050" t="0" r="0" b="0"/>
                  <wp:docPr id="22" name="图片 8" desc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ESC.png"/>
                          <pic:cNvPicPr>
                            <a:picLocks noChangeAspect="1"/>
                          </pic:cNvPicPr>
                        </pic:nvPicPr>
                        <pic:blipFill>
                          <a:blip r:embed="rId15"/>
                          <a:stretch>
                            <a:fillRect/>
                          </a:stretch>
                        </pic:blipFill>
                        <pic:spPr>
                          <a:xfrm>
                            <a:off x="0" y="0"/>
                            <a:ext cx="252000" cy="244177"/>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Exit or Back to previous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jc w:val="center"/>
        </w:trPr>
        <w:tc>
          <w:tcPr>
            <w:tcW w:w="581" w:type="dxa"/>
            <w:vMerge w:val="continue"/>
          </w:tcPr>
          <w:p>
            <w:pPr>
              <w:autoSpaceDE w:val="0"/>
              <w:autoSpaceDN w:val="0"/>
              <w:spacing w:line="276" w:lineRule="auto"/>
              <w:jc w:val="left"/>
              <w:rPr>
                <w:rFonts w:ascii="Calibri" w:hAnsi="Calibri" w:cs="Calibri"/>
                <w:kern w:val="0"/>
                <w:sz w:val="20"/>
                <w:szCs w:val="20"/>
              </w:rPr>
            </w:pP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51460" cy="244475"/>
                  <wp:effectExtent l="19050" t="0" r="0" b="0"/>
                  <wp:docPr id="23" name="图片 9"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F1.png"/>
                          <pic:cNvPicPr>
                            <a:picLocks noChangeAspect="1"/>
                          </pic:cNvPicPr>
                        </pic:nvPicPr>
                        <pic:blipFill>
                          <a:blip r:embed="rId16"/>
                          <a:stretch>
                            <a:fillRect/>
                          </a:stretch>
                        </pic:blipFill>
                        <pic:spPr>
                          <a:xfrm>
                            <a:off x="0" y="0"/>
                            <a:ext cx="252000" cy="245000"/>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Special function key,</w:t>
            </w:r>
          </w:p>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Retrieve the keyboard and </w:t>
            </w:r>
          </w:p>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input  the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jc w:val="center"/>
        </w:trPr>
        <w:tc>
          <w:tcPr>
            <w:tcW w:w="581" w:type="dxa"/>
            <w:vMerge w:val="continue"/>
          </w:tcPr>
          <w:p>
            <w:pPr>
              <w:autoSpaceDE w:val="0"/>
              <w:autoSpaceDN w:val="0"/>
              <w:spacing w:line="276" w:lineRule="auto"/>
              <w:jc w:val="left"/>
              <w:rPr>
                <w:rFonts w:ascii="Calibri" w:hAnsi="Calibri" w:cs="Calibri"/>
                <w:kern w:val="0"/>
                <w:sz w:val="20"/>
                <w:szCs w:val="20"/>
              </w:rPr>
            </w:pPr>
          </w:p>
        </w:tc>
        <w:tc>
          <w:tcPr>
            <w:tcW w:w="1560" w:type="dxa"/>
            <w:vAlign w:val="center"/>
          </w:tcPr>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51460" cy="245745"/>
                  <wp:effectExtent l="19050" t="0" r="0" b="0"/>
                  <wp:docPr id="24" name="图片 10"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F2.png"/>
                          <pic:cNvPicPr>
                            <a:picLocks noChangeAspect="1"/>
                          </pic:cNvPicPr>
                        </pic:nvPicPr>
                        <pic:blipFill>
                          <a:blip r:embed="rId17"/>
                          <a:stretch>
                            <a:fillRect/>
                          </a:stretch>
                        </pic:blipFill>
                        <pic:spPr>
                          <a:xfrm>
                            <a:off x="0" y="0"/>
                            <a:ext cx="252000" cy="246244"/>
                          </a:xfrm>
                          <a:prstGeom prst="rect">
                            <a:avLst/>
                          </a:prstGeom>
                        </pic:spPr>
                      </pic:pic>
                    </a:graphicData>
                  </a:graphic>
                </wp:inline>
              </w:drawing>
            </w:r>
          </w:p>
        </w:tc>
        <w:tc>
          <w:tcPr>
            <w:tcW w:w="2535" w:type="dxa"/>
            <w:vAlign w:val="center"/>
          </w:tcPr>
          <w:p>
            <w:pPr>
              <w:autoSpaceDE w:val="0"/>
              <w:autoSpaceDN w:val="0"/>
              <w:spacing w:line="276" w:lineRule="auto"/>
              <w:rPr>
                <w:rFonts w:ascii="Calibri" w:hAnsi="Calibri" w:cs="Calibri"/>
                <w:kern w:val="0"/>
                <w:sz w:val="20"/>
                <w:szCs w:val="20"/>
              </w:rPr>
            </w:pPr>
            <w:r>
              <w:rPr>
                <w:rFonts w:ascii="Calibri" w:hAnsi="Calibri" w:cs="Calibri"/>
                <w:kern w:val="0"/>
                <w:sz w:val="20"/>
                <w:szCs w:val="20"/>
              </w:rPr>
              <w:t>Special function key, can be used as OK.</w:t>
            </w:r>
          </w:p>
        </w:tc>
      </w:tr>
    </w:tbl>
    <w:p>
      <w:pPr>
        <w:autoSpaceDE w:val="0"/>
        <w:autoSpaceDN w:val="0"/>
        <w:jc w:val="left"/>
        <w:rPr>
          <w:rFonts w:ascii="Calibri" w:hAnsi="Calibri" w:cs="Calibri"/>
          <w:kern w:val="0"/>
          <w:sz w:val="20"/>
          <w:szCs w:val="20"/>
        </w:rPr>
      </w:pPr>
    </w:p>
    <w:p>
      <w:pPr>
        <w:autoSpaceDE w:val="0"/>
        <w:autoSpaceDN w:val="0"/>
        <w:jc w:val="left"/>
        <w:rPr>
          <w:rFonts w:ascii="Calibri" w:hAnsi="Calibri" w:eastAsia="Times New Roman" w:cs="Calibri"/>
          <w:kern w:val="0"/>
          <w:sz w:val="20"/>
          <w:szCs w:val="20"/>
        </w:rPr>
      </w:pPr>
      <w:r>
        <w:rPr>
          <w:rFonts w:ascii="Calibri" w:hAnsi="Calibri" w:cs="Calibri" w:eastAsiaTheme="minorEastAsia"/>
          <w:kern w:val="0"/>
          <w:sz w:val="20"/>
          <w:szCs w:val="20"/>
        </w:rPr>
        <w:t>(2) Top view：</w:t>
      </w:r>
    </w:p>
    <w:p>
      <w:pPr>
        <w:autoSpaceDE w:val="0"/>
        <w:autoSpaceDN w:val="0"/>
        <w:spacing w:line="276" w:lineRule="auto"/>
        <w:jc w:val="left"/>
        <w:rPr>
          <w:rFonts w:ascii="Calibri" w:hAnsi="Calibri" w:eastAsia="Times New Roman" w:cs="Calibri"/>
          <w:kern w:val="0"/>
          <w:sz w:val="20"/>
          <w:szCs w:val="20"/>
        </w:rPr>
      </w:pPr>
      <w:r>
        <w:rPr>
          <w:rFonts w:ascii="Calibri" w:hAnsi="Calibri" w:eastAsia="Times New Roman" w:cs="Calibri"/>
          <w:kern w:val="0"/>
          <w:sz w:val="20"/>
          <w:szCs w:val="20"/>
        </w:rPr>
        <w:t xml:space="preserve"> </w:t>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bCs/>
          <w:kern w:val="0"/>
          <w:sz w:val="20"/>
          <w:szCs w:val="20"/>
        </w:rPr>
        <mc:AlternateContent>
          <mc:Choice Requires="wps">
            <w:drawing>
              <wp:anchor distT="0" distB="0" distL="114300" distR="114300" simplePos="0" relativeHeight="251669504" behindDoc="0" locked="0" layoutInCell="1" allowOverlap="1">
                <wp:simplePos x="0" y="0"/>
                <wp:positionH relativeFrom="column">
                  <wp:posOffset>1504315</wp:posOffset>
                </wp:positionH>
                <wp:positionV relativeFrom="paragraph">
                  <wp:posOffset>339090</wp:posOffset>
                </wp:positionV>
                <wp:extent cx="635" cy="223520"/>
                <wp:effectExtent l="37465" t="0" r="38100" b="5080"/>
                <wp:wrapNone/>
                <wp:docPr id="31" name="自选图形 11"/>
                <wp:cNvGraphicFramePr/>
                <a:graphic xmlns:a="http://schemas.openxmlformats.org/drawingml/2006/main">
                  <a:graphicData uri="http://schemas.microsoft.com/office/word/2010/wordprocessingShape">
                    <wps:wsp>
                      <wps:cNvCnPr/>
                      <wps:spPr>
                        <a:xfrm flipV="1">
                          <a:off x="0" y="0"/>
                          <a:ext cx="635" cy="223520"/>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11" o:spid="_x0000_s1026" o:spt="32" type="#_x0000_t32" style="position:absolute;left:0pt;flip:y;margin-left:118.45pt;margin-top:26.7pt;height:17.6pt;width:0.05pt;z-index:251669504;mso-width-relative:page;mso-height-relative:page;" filled="f" stroked="t" coordsize="21600,21600" o:gfxdata="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TRnQLZAAAACQEAAA8AAAAAAAAAAQAgAAAAIgAAAGRycy9kb3ducmV2LnhtbFBL&#10;AQIUABQAAAAIAIdO4kA1Igx69QEAALUDAAAOAAAAAAAAAAEAIAAAACgBAABkcnMvZTJvRG9jLnht&#10;bFBLBQYAAAAABgAGAFkBAACPBQAAAAA=&#10;">
                <v:fill on="f" focussize="0,0"/>
                <v:stroke weight="1.5pt" color="#739CC3" joinstyle="round" endarrow="block"/>
                <v:imagedata o:title=""/>
                <o:lock v:ext="edit" aspectratio="f"/>
              </v:shape>
            </w:pict>
          </mc:Fallback>
        </mc:AlternateContent>
      </w:r>
      <w:r>
        <w:rPr>
          <w:rFonts w:ascii="Calibri" w:hAnsi="Calibri" w:eastAsia="Times New Roman" w:cs="Calibri"/>
          <w:kern w:val="0"/>
          <w:sz w:val="20"/>
          <w:szCs w:val="20"/>
        </w:rPr>
        <w:drawing>
          <wp:inline distT="0" distB="0" distL="0" distR="0">
            <wp:extent cx="2611755" cy="549910"/>
            <wp:effectExtent l="19050" t="0" r="0" b="0"/>
            <wp:docPr id="25" name="图片 86" descr="IMGP413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6" descr="IMGP4133副本.jpg"/>
                    <pic:cNvPicPr>
                      <a:picLocks noChangeAspect="1"/>
                    </pic:cNvPicPr>
                  </pic:nvPicPr>
                  <pic:blipFill>
                    <a:blip r:embed="rId18"/>
                    <a:srcRect l="2205" t="11579" r="3583" b="12632"/>
                    <a:stretch>
                      <a:fillRect/>
                    </a:stretch>
                  </pic:blipFill>
                  <pic:spPr>
                    <a:xfrm>
                      <a:off x="0" y="0"/>
                      <a:ext cx="2612006" cy="550231"/>
                    </a:xfrm>
                    <a:prstGeom prst="rect">
                      <a:avLst/>
                    </a:prstGeom>
                  </pic:spPr>
                </pic:pic>
              </a:graphicData>
            </a:graphic>
          </wp:inline>
        </w:drawing>
      </w:r>
    </w:p>
    <w:p>
      <w:pPr>
        <w:autoSpaceDE w:val="0"/>
        <w:autoSpaceDN w:val="0"/>
        <w:spacing w:line="276" w:lineRule="auto"/>
        <w:ind w:left="3000" w:hanging="3000" w:hangingChars="1500"/>
        <w:jc w:val="left"/>
        <w:rPr>
          <w:rFonts w:ascii="Calibri" w:hAnsi="Calibri" w:cs="Calibri"/>
          <w:kern w:val="0"/>
          <w:sz w:val="20"/>
          <w:szCs w:val="20"/>
        </w:rPr>
      </w:pPr>
      <w:r>
        <w:rPr>
          <w:rFonts w:ascii="Calibri" w:hAnsi="Calibri" w:eastAsia="楷体_GB2312" w:cs="Calibri"/>
          <w:sz w:val="20"/>
          <w:szCs w:val="20"/>
        </w:rPr>
        <w:t xml:space="preserve">                    </w:t>
      </w:r>
      <w:r>
        <w:rPr>
          <w:rFonts w:hint="eastAsia" w:ascii="Calibri" w:hAnsi="Calibri" w:eastAsia="楷体_GB2312" w:cs="Calibri"/>
          <w:sz w:val="20"/>
          <w:szCs w:val="20"/>
        </w:rPr>
        <w:t xml:space="preserve">                      </w:t>
      </w:r>
      <w:r>
        <w:rPr>
          <w:rFonts w:ascii="Calibri" w:hAnsi="Calibri" w:eastAsia="楷体_GB2312" w:cs="Calibri"/>
          <w:sz w:val="20"/>
          <w:szCs w:val="20"/>
        </w:rPr>
        <w:t xml:space="preserve"> DB15 Port</w:t>
      </w:r>
      <w:r>
        <w:rPr>
          <w:rFonts w:ascii="Calibri" w:hAnsi="Calibri" w:cs="Calibri"/>
          <w:kern w:val="0"/>
          <w:sz w:val="20"/>
          <w:szCs w:val="20"/>
        </w:rPr>
        <w:t>：Connect to the main test cable</w:t>
      </w:r>
    </w:p>
    <w:p>
      <w:pPr>
        <w:autoSpaceDE w:val="0"/>
        <w:autoSpaceDN w:val="0"/>
        <w:jc w:val="left"/>
        <w:rPr>
          <w:rFonts w:ascii="Calibri" w:hAnsi="Calibri" w:cs="Calibri"/>
          <w:kern w:val="0"/>
          <w:sz w:val="20"/>
          <w:szCs w:val="20"/>
        </w:rPr>
      </w:pPr>
    </w:p>
    <w:p>
      <w:pPr>
        <w:autoSpaceDE w:val="0"/>
        <w:autoSpaceDN w:val="0"/>
        <w:jc w:val="left"/>
        <w:rPr>
          <w:rFonts w:ascii="Calibri" w:hAnsi="Calibri" w:cs="Calibri"/>
          <w:kern w:val="0"/>
          <w:sz w:val="10"/>
          <w:szCs w:val="10"/>
        </w:rPr>
      </w:pPr>
    </w:p>
    <w:p>
      <w:pPr>
        <w:autoSpaceDE w:val="0"/>
        <w:autoSpaceDN w:val="0"/>
        <w:jc w:val="left"/>
        <w:rPr>
          <w:rFonts w:ascii="Calibri" w:hAnsi="Calibri" w:eastAsia="Times New Roman" w:cs="Calibri"/>
          <w:kern w:val="0"/>
          <w:sz w:val="20"/>
          <w:szCs w:val="20"/>
        </w:rPr>
      </w:pPr>
      <w:r>
        <w:rPr>
          <w:rFonts w:ascii="Calibri" w:hAnsi="Calibri" w:cs="Calibri"/>
          <w:kern w:val="0"/>
          <w:sz w:val="20"/>
          <w:szCs w:val="20"/>
        </w:rPr>
        <w:t xml:space="preserve">(3) </w:t>
      </w:r>
      <w:r>
        <w:rPr>
          <w:rFonts w:ascii="Calibri" w:hAnsi="Calibri" w:cs="Calibri" w:eastAsiaTheme="minorEastAsia"/>
          <w:kern w:val="0"/>
          <w:sz w:val="20"/>
          <w:szCs w:val="20"/>
        </w:rPr>
        <w:t>Down view：</w:t>
      </w:r>
    </w:p>
    <w:p>
      <w:pPr>
        <w:autoSpaceDE w:val="0"/>
        <w:autoSpaceDN w:val="0"/>
        <w:spacing w:line="276" w:lineRule="auto"/>
        <w:jc w:val="left"/>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r>
        <w:rPr>
          <w:rFonts w:ascii="Calibri" w:hAnsi="Calibri" w:cs="Calibri"/>
          <w:bCs/>
          <w:kern w:val="0"/>
          <w:sz w:val="20"/>
          <w:szCs w:val="20"/>
        </w:rPr>
        <mc:AlternateContent>
          <mc:Choice Requires="wps">
            <w:drawing>
              <wp:anchor distT="0" distB="0" distL="114300" distR="114300" simplePos="0" relativeHeight="251670528" behindDoc="0" locked="0" layoutInCell="1" allowOverlap="1">
                <wp:simplePos x="0" y="0"/>
                <wp:positionH relativeFrom="column">
                  <wp:posOffset>1381125</wp:posOffset>
                </wp:positionH>
                <wp:positionV relativeFrom="paragraph">
                  <wp:posOffset>300990</wp:posOffset>
                </wp:positionV>
                <wp:extent cx="635" cy="271780"/>
                <wp:effectExtent l="37465" t="0" r="38100" b="13970"/>
                <wp:wrapNone/>
                <wp:docPr id="32" name="自选图形 12"/>
                <wp:cNvGraphicFramePr/>
                <a:graphic xmlns:a="http://schemas.openxmlformats.org/drawingml/2006/main">
                  <a:graphicData uri="http://schemas.microsoft.com/office/word/2010/wordprocessingShape">
                    <wps:wsp>
                      <wps:cNvCnPr/>
                      <wps:spPr>
                        <a:xfrm flipV="1">
                          <a:off x="0" y="0"/>
                          <a:ext cx="635" cy="271780"/>
                        </a:xfrm>
                        <a:prstGeom prst="straightConnector1">
                          <a:avLst/>
                        </a:prstGeom>
                        <a:ln w="19050" cap="flat" cmpd="sng">
                          <a:solidFill>
                            <a:srgbClr val="739CC3"/>
                          </a:solidFill>
                          <a:prstDash val="solid"/>
                          <a:headEnd type="none" w="med" len="med"/>
                          <a:tailEnd type="triangle" w="med" len="med"/>
                        </a:ln>
                        <a:effectLst/>
                      </wps:spPr>
                      <wps:bodyPr/>
                    </wps:wsp>
                  </a:graphicData>
                </a:graphic>
              </wp:anchor>
            </w:drawing>
          </mc:Choice>
          <mc:Fallback>
            <w:pict>
              <v:shape id="自选图形 12" o:spid="_x0000_s1026" o:spt="32" type="#_x0000_t32" style="position:absolute;left:0pt;flip:y;margin-left:108.75pt;margin-top:23.7pt;height:21.4pt;width:0.05pt;z-index:251670528;mso-width-relative:page;mso-height-relative:page;" filled="f" stroked="t" coordsize="21600,21600" o:gfxdata="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bsDtgAAAAJAQAADwAAAAAAAAABACAAAAAiAAAAZHJzL2Rvd25yZXYueG1sUEsB&#10;AhQAFAAAAAgAh07iQHdE/Mz1AQAAtQMAAA4AAAAAAAAAAQAgAAAAJwEAAGRycy9lMm9Eb2MueG1s&#10;UEsFBgAAAAAGAAYAWQEAAI4FAAAAAA==&#10;">
                <v:fill on="f" focussize="0,0"/>
                <v:stroke weight="1.5pt" color="#739CC3" joinstyle="round" endarrow="block"/>
                <v:imagedata o:title=""/>
                <o:lock v:ext="edit" aspectratio="f"/>
              </v:shape>
            </w:pict>
          </mc:Fallback>
        </mc:AlternateContent>
      </w:r>
      <w:r>
        <w:rPr>
          <w:rFonts w:ascii="Calibri" w:hAnsi="Calibri" w:cs="Calibri"/>
          <w:kern w:val="0"/>
          <w:sz w:val="20"/>
          <w:szCs w:val="20"/>
        </w:rPr>
        <w:drawing>
          <wp:inline distT="0" distB="0" distL="0" distR="0">
            <wp:extent cx="2613025" cy="591820"/>
            <wp:effectExtent l="19050" t="0" r="0" b="0"/>
            <wp:docPr id="26" name="图片 87" descr="IMGP413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7" descr="IMGP4132副本.jpg"/>
                    <pic:cNvPicPr>
                      <a:picLocks noChangeAspect="1"/>
                    </pic:cNvPicPr>
                  </pic:nvPicPr>
                  <pic:blipFill>
                    <a:blip r:embed="rId19"/>
                    <a:srcRect l="2205" t="14912" r="3583" b="17544"/>
                    <a:stretch>
                      <a:fillRect/>
                    </a:stretch>
                  </pic:blipFill>
                  <pic:spPr>
                    <a:xfrm>
                      <a:off x="0" y="0"/>
                      <a:ext cx="2613600" cy="592156"/>
                    </a:xfrm>
                    <a:prstGeom prst="rect">
                      <a:avLst/>
                    </a:prstGeom>
                  </pic:spPr>
                </pic:pic>
              </a:graphicData>
            </a:graphic>
          </wp:inline>
        </w:drawing>
      </w:r>
    </w:p>
    <w:p>
      <w:pPr>
        <w:autoSpaceDE w:val="0"/>
        <w:autoSpaceDN w:val="0"/>
        <w:spacing w:line="276" w:lineRule="auto"/>
        <w:ind w:left="1600" w:hanging="1600" w:hangingChars="800"/>
        <w:jc w:val="left"/>
        <w:rPr>
          <w:rFonts w:ascii="Calibri" w:hAnsi="Calibri" w:cs="Calibri"/>
          <w:sz w:val="20"/>
          <w:szCs w:val="20"/>
        </w:rPr>
      </w:pPr>
      <w:r>
        <w:rPr>
          <w:rFonts w:hint="eastAsia" w:ascii="Calibri" w:hAnsi="Calibri" w:cs="Calibri"/>
          <w:kern w:val="0"/>
          <w:sz w:val="20"/>
          <w:szCs w:val="20"/>
        </w:rPr>
        <w:t xml:space="preserve">                                    </w:t>
      </w:r>
      <w:bookmarkStart w:id="9" w:name="_Toc22325"/>
      <w:r>
        <w:rPr>
          <w:rFonts w:ascii="Calibri" w:hAnsi="Calibri" w:cs="Calibri"/>
          <w:kern w:val="0"/>
          <w:sz w:val="20"/>
          <w:szCs w:val="20"/>
        </w:rPr>
        <w:t>Micro USB Port:</w:t>
      </w:r>
      <w:r>
        <w:rPr>
          <w:rFonts w:hint="eastAsia" w:ascii="Calibri" w:hAnsi="Calibri" w:cs="Calibri"/>
          <w:kern w:val="0"/>
          <w:sz w:val="20"/>
          <w:szCs w:val="20"/>
        </w:rPr>
        <w:t xml:space="preserve"> Connec</w:t>
      </w:r>
      <w:r>
        <w:rPr>
          <w:rFonts w:ascii="Calibri" w:hAnsi="Calibri" w:cs="Calibri"/>
          <w:sz w:val="20"/>
          <w:szCs w:val="20"/>
        </w:rPr>
        <w:t>ting</w:t>
      </w:r>
      <w:r>
        <w:rPr>
          <w:rFonts w:hint="eastAsia" w:ascii="Calibri" w:hAnsi="Calibri" w:cs="Calibri"/>
          <w:sz w:val="20"/>
          <w:szCs w:val="20"/>
        </w:rPr>
        <w:t xml:space="preserve"> PC</w:t>
      </w:r>
      <w:r>
        <w:rPr>
          <w:rFonts w:ascii="Calibri" w:hAnsi="Calibri" w:cs="Calibri"/>
          <w:sz w:val="20"/>
          <w:szCs w:val="20"/>
        </w:rPr>
        <w:t xml:space="preserve"> USB2.0 port</w:t>
      </w:r>
      <w:r>
        <w:rPr>
          <w:rFonts w:hint="eastAsia" w:ascii="Calibri" w:hAnsi="Calibri" w:cs="Calibri"/>
          <w:sz w:val="20"/>
          <w:szCs w:val="20"/>
        </w:rPr>
        <w:t xml:space="preserve">  with mini-</w:t>
      </w:r>
      <w:r>
        <w:rPr>
          <w:rFonts w:ascii="Calibri" w:hAnsi="Calibri" w:cs="Calibri"/>
          <w:sz w:val="20"/>
          <w:szCs w:val="20"/>
        </w:rPr>
        <w:t>USB</w:t>
      </w:r>
      <w:r>
        <w:rPr>
          <w:rFonts w:hint="eastAsia" w:ascii="Calibri" w:hAnsi="Calibri" w:cs="Calibri"/>
          <w:sz w:val="20"/>
          <w:szCs w:val="20"/>
        </w:rPr>
        <w:t xml:space="preserve"> </w:t>
      </w:r>
      <w:r>
        <w:rPr>
          <w:rFonts w:ascii="Calibri" w:hAnsi="Calibri" w:cs="Calibri"/>
          <w:sz w:val="20"/>
          <w:szCs w:val="20"/>
        </w:rPr>
        <w:t>cable</w:t>
      </w:r>
      <w:r>
        <w:rPr>
          <w:rFonts w:hint="eastAsia" w:ascii="Calibri" w:hAnsi="Calibri" w:cs="Calibri"/>
          <w:sz w:val="20"/>
          <w:szCs w:val="20"/>
        </w:rPr>
        <w:t xml:space="preserve"> to update SW</w:t>
      </w:r>
    </w:p>
    <w:p>
      <w:pPr>
        <w:autoSpaceDE w:val="0"/>
        <w:autoSpaceDN w:val="0"/>
        <w:spacing w:line="276" w:lineRule="auto"/>
        <w:ind w:left="1600" w:hanging="1600" w:hangingChars="800"/>
        <w:jc w:val="left"/>
        <w:rPr>
          <w:rFonts w:ascii="Calibri" w:hAnsi="Calibri" w:cs="Calibri"/>
          <w:sz w:val="20"/>
          <w:szCs w:val="20"/>
        </w:rPr>
      </w:pPr>
    </w:p>
    <w:p>
      <w:pPr>
        <w:autoSpaceDE w:val="0"/>
        <w:autoSpaceDN w:val="0"/>
        <w:spacing w:line="276" w:lineRule="auto"/>
        <w:rPr>
          <w:rFonts w:ascii="Calibri" w:hAnsi="Calibri" w:eastAsia="Times New Roman" w:cs="Calibri"/>
          <w:kern w:val="0"/>
          <w:sz w:val="20"/>
          <w:szCs w:val="20"/>
        </w:rPr>
      </w:pPr>
      <w:r>
        <w:rPr>
          <w:rFonts w:ascii="Calibri" w:hAnsi="Calibri" w:cs="Calibri"/>
          <w:bCs/>
          <w:kern w:val="0"/>
          <w:sz w:val="20"/>
          <w:szCs w:val="20"/>
        </w:rPr>
        <w:t xml:space="preserve">2. </w:t>
      </w:r>
      <w:r>
        <w:rPr>
          <w:rFonts w:ascii="Calibri" w:hAnsi="Calibri" w:cs="Calibri"/>
          <w:kern w:val="0"/>
          <w:sz w:val="20"/>
          <w:szCs w:val="20"/>
        </w:rPr>
        <w:t>Technical Parameter</w:t>
      </w:r>
      <w:bookmarkEnd w:id="9"/>
      <w:r>
        <w:rPr>
          <w:rFonts w:hint="eastAsia" w:ascii="Calibri" w:hAnsi="Calibri" w:cs="Calibri"/>
          <w:kern w:val="0"/>
          <w:sz w:val="20"/>
          <w:szCs w:val="20"/>
        </w:rPr>
        <w:t>s</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CPU</w:t>
      </w:r>
      <w:r>
        <w:rPr>
          <w:rFonts w:hint="eastAsia" w:ascii="Calibri" w:hAnsi="Calibri" w:cs="Calibri"/>
          <w:kern w:val="0"/>
          <w:sz w:val="20"/>
          <w:szCs w:val="20"/>
        </w:rPr>
        <w:t xml:space="preserve">: </w:t>
      </w:r>
      <w:r>
        <w:rPr>
          <w:rFonts w:ascii="Calibri" w:hAnsi="Calibri" w:cs="Calibri"/>
          <w:kern w:val="0"/>
          <w:sz w:val="20"/>
          <w:szCs w:val="20"/>
        </w:rPr>
        <w:t>ARM 32bit  CPU   72MHz</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RAM: 64K R</w:t>
      </w:r>
      <w:r>
        <w:rPr>
          <w:rFonts w:hint="eastAsia" w:ascii="Calibri" w:hAnsi="Calibri" w:cs="Calibri"/>
          <w:kern w:val="0"/>
          <w:sz w:val="20"/>
          <w:szCs w:val="20"/>
        </w:rPr>
        <w:t>AM</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Program Memory: 512K Flash</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Internal  Memory: built-in 2GB TF card</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Input Voltage: DC 11~36V</w:t>
      </w:r>
    </w:p>
    <w:p>
      <w:pPr>
        <w:autoSpaceDE w:val="0"/>
        <w:autoSpaceDN w:val="0"/>
        <w:spacing w:line="276" w:lineRule="auto"/>
        <w:jc w:val="left"/>
        <w:rPr>
          <w:rFonts w:ascii="Calibri" w:hAnsi="Calibri" w:cs="Calibri" w:eastAsiaTheme="minorEastAsia"/>
          <w:kern w:val="0"/>
          <w:sz w:val="20"/>
          <w:szCs w:val="20"/>
        </w:rPr>
      </w:pPr>
      <w:r>
        <w:rPr>
          <w:rFonts w:ascii="Calibri" w:hAnsi="Calibri" w:cs="Calibri"/>
          <w:kern w:val="0"/>
          <w:sz w:val="20"/>
          <w:szCs w:val="20"/>
        </w:rPr>
        <w:t>External Interface: DB15/ Mini USB</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Display: 3.5’’ TFT-LCD Display</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 xml:space="preserve">Components: </w:t>
      </w:r>
      <w:r>
        <w:rPr>
          <w:rFonts w:hint="eastAsia" w:ascii="Calibri" w:hAnsi="Calibri" w:cs="Calibri"/>
          <w:kern w:val="0"/>
          <w:sz w:val="20"/>
          <w:szCs w:val="20"/>
        </w:rPr>
        <w:t>M</w:t>
      </w:r>
      <w:r>
        <w:rPr>
          <w:rFonts w:ascii="Calibri" w:hAnsi="Calibri" w:cs="Calibri"/>
          <w:kern w:val="0"/>
          <w:sz w:val="20"/>
          <w:szCs w:val="20"/>
        </w:rPr>
        <w:t xml:space="preserve">ain frame, </w:t>
      </w:r>
      <w:r>
        <w:rPr>
          <w:rFonts w:hint="eastAsia" w:ascii="Calibri" w:hAnsi="Calibri" w:cs="Calibri"/>
          <w:kern w:val="0"/>
          <w:sz w:val="20"/>
          <w:szCs w:val="20"/>
        </w:rPr>
        <w:t>T</w:t>
      </w:r>
      <w:r>
        <w:rPr>
          <w:rFonts w:ascii="Calibri" w:hAnsi="Calibri" w:cs="Calibri"/>
          <w:kern w:val="0"/>
          <w:sz w:val="20"/>
          <w:szCs w:val="20"/>
        </w:rPr>
        <w:t>est cable, USB cable</w:t>
      </w:r>
    </w:p>
    <w:p>
      <w:pPr>
        <w:autoSpaceDE w:val="0"/>
        <w:autoSpaceDN w:val="0"/>
        <w:spacing w:line="276" w:lineRule="auto"/>
        <w:jc w:val="left"/>
        <w:rPr>
          <w:rFonts w:ascii="Calibri" w:hAnsi="Calibri" w:eastAsia="Times New Roman" w:cs="Calibri"/>
          <w:kern w:val="0"/>
          <w:sz w:val="20"/>
          <w:szCs w:val="20"/>
        </w:rPr>
      </w:pPr>
      <w:r>
        <w:rPr>
          <w:rFonts w:ascii="Calibri" w:hAnsi="Calibri" w:cs="Calibri"/>
          <w:kern w:val="0"/>
          <w:sz w:val="20"/>
          <w:szCs w:val="20"/>
        </w:rPr>
        <w:t>Operating Temperature: -20—50℃</w:t>
      </w:r>
    </w:p>
    <w:p>
      <w:pPr>
        <w:autoSpaceDE w:val="0"/>
        <w:autoSpaceDN w:val="0"/>
        <w:spacing w:line="276" w:lineRule="auto"/>
        <w:jc w:val="left"/>
        <w:rPr>
          <w:rFonts w:ascii="Calibri" w:hAnsi="Calibri" w:eastAsia="Times New Roman" w:cs="Calibri"/>
          <w:kern w:val="0"/>
          <w:sz w:val="20"/>
          <w:szCs w:val="20"/>
        </w:rPr>
      </w:pPr>
      <w:r>
        <w:rPr>
          <w:rFonts w:ascii="Calibri" w:hAnsi="Calibri" w:eastAsia="楷体_GB2312" w:cs="Calibri"/>
          <w:sz w:val="20"/>
          <w:szCs w:val="20"/>
        </w:rPr>
        <w:t xml:space="preserve">Humidity: </w:t>
      </w:r>
      <w:r>
        <w:rPr>
          <w:rFonts w:ascii="Calibri" w:hAnsi="Calibri" w:cs="Calibri"/>
          <w:kern w:val="0"/>
          <w:sz w:val="20"/>
          <w:szCs w:val="20"/>
        </w:rPr>
        <w:t>&lt;90%</w:t>
      </w:r>
    </w:p>
    <w:p>
      <w:pPr>
        <w:autoSpaceDE w:val="0"/>
        <w:autoSpaceDN w:val="0"/>
        <w:spacing w:line="276" w:lineRule="auto"/>
        <w:jc w:val="left"/>
        <w:rPr>
          <w:rFonts w:ascii="Calibri" w:hAnsi="Calibri" w:cs="Calibri"/>
          <w:kern w:val="0"/>
          <w:sz w:val="20"/>
          <w:szCs w:val="20"/>
        </w:rPr>
      </w:pPr>
      <w:r>
        <w:rPr>
          <w:rFonts w:ascii="Calibri" w:hAnsi="Calibri" w:eastAsia="楷体_GB2312" w:cs="Calibri"/>
          <w:sz w:val="20"/>
          <w:szCs w:val="20"/>
        </w:rPr>
        <w:t xml:space="preserve">Dimension (L*W*H): </w:t>
      </w:r>
      <w:r>
        <w:rPr>
          <w:rFonts w:ascii="Calibri" w:hAnsi="Calibri" w:cs="Calibri"/>
          <w:kern w:val="0"/>
          <w:sz w:val="20"/>
          <w:szCs w:val="20"/>
        </w:rPr>
        <w:t>7.48’’(L) x 3.94’’(W) x 1.06’’(H)</w:t>
      </w:r>
    </w:p>
    <w:p>
      <w:pPr>
        <w:autoSpaceDE w:val="0"/>
        <w:autoSpaceDN w:val="0"/>
        <w:spacing w:line="276" w:lineRule="auto"/>
        <w:jc w:val="center"/>
        <w:outlineLvl w:val="0"/>
        <w:rPr>
          <w:rFonts w:ascii="Calibri" w:hAnsi="Calibri" w:cs="Calibri"/>
          <w:b/>
          <w:bCs/>
          <w:kern w:val="0"/>
          <w:sz w:val="20"/>
          <w:szCs w:val="20"/>
        </w:rPr>
      </w:pPr>
      <w:bookmarkStart w:id="10" w:name="_Toc21449"/>
    </w:p>
    <w:p>
      <w:pPr>
        <w:autoSpaceDE w:val="0"/>
        <w:autoSpaceDN w:val="0"/>
        <w:spacing w:line="276" w:lineRule="auto"/>
        <w:jc w:val="center"/>
        <w:outlineLvl w:val="0"/>
        <w:rPr>
          <w:rFonts w:ascii="Calibri" w:hAnsi="Calibri" w:cs="Calibri"/>
          <w:bCs/>
          <w:kern w:val="0"/>
          <w:sz w:val="10"/>
          <w:szCs w:val="10"/>
        </w:rPr>
      </w:pPr>
    </w:p>
    <w:p>
      <w:pPr>
        <w:autoSpaceDE w:val="0"/>
        <w:autoSpaceDN w:val="0"/>
        <w:spacing w:line="276" w:lineRule="auto"/>
        <w:jc w:val="center"/>
        <w:outlineLvl w:val="0"/>
        <w:rPr>
          <w:rFonts w:ascii="Calibri" w:hAnsi="Calibri" w:cs="Calibri"/>
          <w:bCs/>
          <w:kern w:val="0"/>
          <w:sz w:val="10"/>
          <w:szCs w:val="10"/>
        </w:rPr>
      </w:pPr>
    </w:p>
    <w:p>
      <w:pPr>
        <w:autoSpaceDE w:val="0"/>
        <w:autoSpaceDN w:val="0"/>
        <w:spacing w:line="276" w:lineRule="auto"/>
        <w:jc w:val="center"/>
        <w:outlineLvl w:val="0"/>
        <w:rPr>
          <w:rFonts w:ascii="Calibri" w:hAnsi="Calibri" w:cs="Calibri"/>
          <w:b/>
          <w:bCs/>
          <w:kern w:val="0"/>
          <w:sz w:val="20"/>
          <w:szCs w:val="20"/>
        </w:rPr>
      </w:pPr>
      <w:r>
        <w:rPr>
          <w:rFonts w:ascii="Calibri" w:hAnsi="Calibri" w:cs="Calibri"/>
          <w:b/>
          <w:bCs/>
          <w:kern w:val="0"/>
          <w:sz w:val="20"/>
          <w:szCs w:val="20"/>
        </w:rPr>
        <w:t xml:space="preserve">Chapter </w:t>
      </w:r>
      <w:r>
        <w:rPr>
          <w:rFonts w:hint="eastAsia" w:ascii="仿宋" w:hAnsi="仿宋" w:eastAsia="仿宋" w:cs="仿宋"/>
          <w:b/>
          <w:bCs/>
          <w:kern w:val="0"/>
          <w:sz w:val="20"/>
          <w:szCs w:val="20"/>
        </w:rPr>
        <w:t>Ⅱ</w:t>
      </w:r>
      <w:r>
        <w:rPr>
          <w:rFonts w:ascii="Calibri" w:hAnsi="Calibri" w:cs="Calibri"/>
          <w:b/>
          <w:bCs/>
          <w:kern w:val="0"/>
          <w:sz w:val="20"/>
          <w:szCs w:val="20"/>
        </w:rPr>
        <w:t xml:space="preserve"> Diagnose</w:t>
      </w:r>
      <w:bookmarkEnd w:id="10"/>
    </w:p>
    <w:p>
      <w:pPr>
        <w:autoSpaceDE w:val="0"/>
        <w:autoSpaceDN w:val="0"/>
        <w:spacing w:line="276" w:lineRule="auto"/>
        <w:jc w:val="center"/>
        <w:outlineLvl w:val="0"/>
        <w:rPr>
          <w:rFonts w:ascii="Calibri" w:hAnsi="Calibri" w:cs="Calibri"/>
          <w:b/>
          <w:bCs/>
          <w:kern w:val="0"/>
          <w:sz w:val="13"/>
          <w:szCs w:val="13"/>
        </w:rPr>
      </w:pPr>
    </w:p>
    <w:p>
      <w:pPr>
        <w:autoSpaceDE w:val="0"/>
        <w:autoSpaceDN w:val="0"/>
        <w:spacing w:line="276" w:lineRule="auto"/>
        <w:jc w:val="left"/>
        <w:outlineLvl w:val="1"/>
        <w:rPr>
          <w:rFonts w:ascii="Calibri" w:hAnsi="Calibri" w:cs="Calibri"/>
          <w:kern w:val="0"/>
          <w:sz w:val="20"/>
          <w:szCs w:val="20"/>
        </w:rPr>
      </w:pPr>
      <w:bookmarkStart w:id="11" w:name="_Toc13444"/>
      <w:r>
        <w:rPr>
          <w:rFonts w:ascii="Calibri" w:hAnsi="Calibri" w:cs="Calibri"/>
          <w:bCs/>
          <w:kern w:val="0"/>
          <w:sz w:val="20"/>
          <w:szCs w:val="20"/>
        </w:rPr>
        <w:t xml:space="preserve">1.  </w:t>
      </w:r>
      <w:r>
        <w:rPr>
          <w:rFonts w:ascii="Calibri" w:hAnsi="Calibri" w:cs="Calibri"/>
          <w:kern w:val="0"/>
          <w:sz w:val="20"/>
          <w:szCs w:val="20"/>
        </w:rPr>
        <w:t>Vehicle Connection Diagnosis</w:t>
      </w:r>
      <w:bookmarkEnd w:id="11"/>
    </w:p>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(1)</w:t>
      </w:r>
      <w:r>
        <w:rPr>
          <w:rFonts w:hint="eastAsia" w:ascii="Calibri" w:hAnsi="Calibri" w:cs="Calibri"/>
          <w:kern w:val="0"/>
          <w:sz w:val="20"/>
          <w:szCs w:val="20"/>
        </w:rPr>
        <w:t>.</w:t>
      </w:r>
      <w:r>
        <w:rPr>
          <w:rFonts w:ascii="Calibri" w:hAnsi="Calibri" w:cs="Calibri"/>
          <w:kern w:val="0"/>
          <w:sz w:val="20"/>
          <w:szCs w:val="20"/>
        </w:rPr>
        <w:t xml:space="preserve"> Connect the DB15 connector of test cable to the HD900 main frame</w:t>
      </w:r>
      <w:r>
        <w:rPr>
          <w:rFonts w:hint="eastAsia" w:ascii="Calibri" w:hAnsi="Calibri" w:cs="Calibri"/>
          <w:kern w:val="0"/>
          <w:sz w:val="20"/>
          <w:szCs w:val="20"/>
        </w:rPr>
        <w:t xml:space="preserve"> </w:t>
      </w:r>
      <w:r>
        <w:rPr>
          <w:rFonts w:ascii="Calibri" w:hAnsi="Calibri" w:cs="Calibri"/>
          <w:kern w:val="0"/>
          <w:sz w:val="20"/>
          <w:szCs w:val="20"/>
        </w:rPr>
        <w:t xml:space="preserve">and the </w:t>
      </w:r>
      <w:r>
        <w:rPr>
          <w:rFonts w:hint="eastAsia" w:ascii="Calibri" w:hAnsi="Calibri" w:cs="Calibri"/>
          <w:kern w:val="0"/>
          <w:sz w:val="20"/>
          <w:szCs w:val="20"/>
        </w:rPr>
        <w:t>6/9 pin</w:t>
      </w:r>
      <w:r>
        <w:rPr>
          <w:rFonts w:ascii="Calibri" w:hAnsi="Calibri" w:cs="Calibri"/>
          <w:kern w:val="0"/>
          <w:sz w:val="20"/>
          <w:szCs w:val="20"/>
        </w:rPr>
        <w:t xml:space="preserve"> connector to the </w:t>
      </w:r>
      <w:r>
        <w:rPr>
          <w:rFonts w:ascii="Calibri" w:hAnsi="Calibri" w:cs="Calibri"/>
          <w:kern w:val="0"/>
          <w:sz w:val="20"/>
          <w:szCs w:val="20"/>
          <w:lang w:val="en-GB"/>
        </w:rPr>
        <w:t xml:space="preserve">vehicles </w:t>
      </w:r>
      <w:r>
        <w:rPr>
          <w:rFonts w:ascii="Calibri" w:hAnsi="Calibri" w:cs="Calibri"/>
          <w:kern w:val="0"/>
          <w:sz w:val="20"/>
          <w:szCs w:val="20"/>
        </w:rPr>
        <w:t>DLC port. (Shown as follows)</w:t>
      </w:r>
    </w:p>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(2)</w:t>
      </w:r>
      <w:r>
        <w:rPr>
          <w:rFonts w:hint="eastAsia" w:ascii="Calibri" w:hAnsi="Calibri" w:cs="Calibri"/>
          <w:kern w:val="0"/>
          <w:sz w:val="20"/>
          <w:szCs w:val="20"/>
        </w:rPr>
        <w:t>.</w:t>
      </w:r>
      <w:r>
        <w:rPr>
          <w:rFonts w:ascii="Calibri" w:hAnsi="Calibri" w:cs="Calibri"/>
          <w:kern w:val="0"/>
          <w:sz w:val="20"/>
          <w:szCs w:val="20"/>
        </w:rPr>
        <w:t xml:space="preserve"> Switch on the ignition and turn on HD900 to test vehicles.</w:t>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eastAsiaTheme="minorEastAsia"/>
          <w:kern w:val="0"/>
          <w:sz w:val="20"/>
          <w:szCs w:val="20"/>
        </w:rPr>
        <w:drawing>
          <wp:inline distT="0" distB="0" distL="0" distR="0">
            <wp:extent cx="2905125" cy="1123950"/>
            <wp:effectExtent l="19050" t="0" r="9525" b="0"/>
            <wp:docPr id="2" name="图片 1" descr="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2.png"/>
                    <pic:cNvPicPr>
                      <a:picLocks noChangeAspect="1"/>
                    </pic:cNvPicPr>
                  </pic:nvPicPr>
                  <pic:blipFill>
                    <a:blip r:embed="rId20"/>
                    <a:stretch>
                      <a:fillRect/>
                    </a:stretch>
                  </pic:blipFill>
                  <pic:spPr>
                    <a:xfrm>
                      <a:off x="0" y="0"/>
                      <a:ext cx="2905125" cy="1123950"/>
                    </a:xfrm>
                    <a:prstGeom prst="rect">
                      <a:avLst/>
                    </a:prstGeom>
                  </pic:spPr>
                </pic:pic>
              </a:graphicData>
            </a:graphic>
          </wp:inline>
        </w:drawing>
      </w:r>
    </w:p>
    <w:p>
      <w:pPr>
        <w:autoSpaceDE w:val="0"/>
        <w:autoSpaceDN w:val="0"/>
        <w:adjustRightInd w:val="0"/>
        <w:spacing w:line="276" w:lineRule="auto"/>
        <w:ind w:firstLine="400" w:firstLineChars="200"/>
        <w:jc w:val="left"/>
        <w:rPr>
          <w:rFonts w:hint="eastAsia" w:ascii="Calibri" w:hAnsi="Calibri" w:cs="Calibri"/>
          <w:kern w:val="0"/>
          <w:sz w:val="20"/>
          <w:szCs w:val="20"/>
        </w:rPr>
      </w:pPr>
      <w:r>
        <w:rPr>
          <w:rFonts w:ascii="Calibri" w:hAnsi="Calibri" w:cs="Calibri"/>
          <w:kern w:val="0"/>
          <w:sz w:val="20"/>
          <w:szCs w:val="20"/>
        </w:rPr>
        <w:t>①</w:t>
      </w:r>
      <w:r>
        <w:rPr>
          <w:rFonts w:hint="eastAsia" w:ascii="Calibri" w:hAnsi="Calibri" w:cs="Calibri"/>
          <w:kern w:val="0"/>
          <w:sz w:val="20"/>
          <w:szCs w:val="20"/>
        </w:rPr>
        <w:t xml:space="preserve"> </w:t>
      </w:r>
      <w:r>
        <w:rPr>
          <w:rFonts w:ascii="Calibri" w:hAnsi="Calibri" w:cs="Calibri"/>
          <w:kern w:val="0"/>
          <w:sz w:val="20"/>
          <w:szCs w:val="20"/>
        </w:rPr>
        <w:t xml:space="preserve">HD900 main frame    </w:t>
      </w:r>
      <w:r>
        <w:rPr>
          <w:rFonts w:hint="eastAsia" w:ascii="Calibri" w:hAnsi="Calibri" w:cs="Calibri"/>
          <w:kern w:val="0"/>
          <w:sz w:val="20"/>
          <w:szCs w:val="20"/>
        </w:rPr>
        <w:t xml:space="preserve">          </w:t>
      </w:r>
      <w:r>
        <w:rPr>
          <w:rFonts w:ascii="Calibri" w:hAnsi="Calibri" w:cs="Calibri"/>
          <w:kern w:val="0"/>
          <w:sz w:val="20"/>
          <w:szCs w:val="20"/>
        </w:rPr>
        <w:t>②</w:t>
      </w:r>
      <w:r>
        <w:rPr>
          <w:rFonts w:hint="eastAsia" w:ascii="Calibri" w:hAnsi="Calibri" w:cs="Calibri"/>
          <w:kern w:val="0"/>
          <w:sz w:val="20"/>
          <w:szCs w:val="20"/>
        </w:rPr>
        <w:t xml:space="preserve"> T</w:t>
      </w:r>
      <w:r>
        <w:rPr>
          <w:rFonts w:ascii="Calibri" w:hAnsi="Calibri" w:cs="Calibri"/>
          <w:kern w:val="0"/>
          <w:sz w:val="20"/>
          <w:szCs w:val="20"/>
        </w:rPr>
        <w:t xml:space="preserve">est cable   </w:t>
      </w:r>
      <w:r>
        <w:rPr>
          <w:rFonts w:hint="eastAsia" w:ascii="Calibri" w:hAnsi="Calibri" w:cs="Calibri"/>
          <w:kern w:val="0"/>
          <w:sz w:val="20"/>
          <w:szCs w:val="20"/>
        </w:rPr>
        <w:t xml:space="preserve">  </w:t>
      </w:r>
    </w:p>
    <w:p>
      <w:pPr>
        <w:autoSpaceDE w:val="0"/>
        <w:autoSpaceDN w:val="0"/>
        <w:adjustRightInd w:val="0"/>
        <w:spacing w:line="276" w:lineRule="auto"/>
        <w:ind w:firstLine="400" w:firstLineChars="200"/>
        <w:jc w:val="left"/>
        <w:rPr>
          <w:rFonts w:hint="eastAsia" w:ascii="Calibri" w:hAnsi="Calibri" w:cs="Calibri"/>
          <w:kern w:val="0"/>
          <w:sz w:val="20"/>
          <w:szCs w:val="20"/>
        </w:rPr>
      </w:pPr>
      <w:r>
        <w:rPr>
          <w:rFonts w:ascii="Calibri" w:hAnsi="Calibri" w:cs="Calibri"/>
          <w:kern w:val="0"/>
          <w:sz w:val="20"/>
          <w:szCs w:val="20"/>
        </w:rPr>
        <w:t>③</w:t>
      </w:r>
      <w:r>
        <w:rPr>
          <w:rFonts w:hint="eastAsia" w:ascii="Calibri" w:hAnsi="Calibri" w:cs="Calibri"/>
          <w:kern w:val="0"/>
          <w:sz w:val="20"/>
          <w:szCs w:val="20"/>
        </w:rPr>
        <w:t xml:space="preserve"> 6/9 Pin </w:t>
      </w:r>
      <w:r>
        <w:rPr>
          <w:rFonts w:ascii="Calibri" w:hAnsi="Calibri" w:cs="Calibri"/>
          <w:kern w:val="0"/>
          <w:sz w:val="20"/>
          <w:szCs w:val="20"/>
          <w:lang w:bidi="en-US"/>
        </w:rPr>
        <w:t xml:space="preserve">Truck </w:t>
      </w:r>
      <w:r>
        <w:rPr>
          <w:rFonts w:hint="eastAsia" w:ascii="Calibri" w:hAnsi="Calibri" w:cs="Calibri"/>
          <w:kern w:val="0"/>
          <w:sz w:val="20"/>
          <w:szCs w:val="20"/>
          <w:lang w:bidi="en-US"/>
        </w:rPr>
        <w:t>C</w:t>
      </w:r>
      <w:r>
        <w:rPr>
          <w:rFonts w:ascii="Calibri" w:hAnsi="Calibri" w:cs="Calibri"/>
          <w:kern w:val="0"/>
          <w:sz w:val="20"/>
          <w:szCs w:val="20"/>
          <w:lang w:bidi="en-US"/>
        </w:rPr>
        <w:t>onnectors</w:t>
      </w:r>
      <w:r>
        <w:rPr>
          <w:rFonts w:hint="eastAsia" w:ascii="Calibri" w:hAnsi="Calibri" w:cs="Calibri"/>
          <w:kern w:val="0"/>
          <w:sz w:val="20"/>
          <w:szCs w:val="20"/>
          <w:lang w:bidi="en-US"/>
        </w:rPr>
        <w:t xml:space="preserve">   </w:t>
      </w:r>
      <w:r>
        <w:rPr>
          <w:rFonts w:ascii="Calibri" w:hAnsi="Calibri" w:cs="Calibri"/>
          <w:kern w:val="0"/>
          <w:sz w:val="20"/>
          <w:szCs w:val="20"/>
        </w:rPr>
        <w:t>④</w:t>
      </w:r>
      <w:r>
        <w:rPr>
          <w:rFonts w:hint="eastAsia" w:ascii="Calibri" w:hAnsi="Calibri" w:cs="Calibri"/>
          <w:kern w:val="0"/>
          <w:sz w:val="20"/>
          <w:szCs w:val="20"/>
        </w:rPr>
        <w:t xml:space="preserve"> V</w:t>
      </w:r>
      <w:r>
        <w:rPr>
          <w:rFonts w:ascii="Calibri" w:hAnsi="Calibri" w:cs="Calibri"/>
          <w:kern w:val="0"/>
          <w:sz w:val="20"/>
          <w:szCs w:val="20"/>
        </w:rPr>
        <w:t>ehicle</w:t>
      </w:r>
    </w:p>
    <w:p>
      <w:pPr>
        <w:autoSpaceDE w:val="0"/>
        <w:autoSpaceDN w:val="0"/>
        <w:adjustRightInd w:val="0"/>
        <w:spacing w:line="276" w:lineRule="auto"/>
        <w:ind w:firstLine="700" w:firstLineChars="350"/>
        <w:jc w:val="left"/>
        <w:rPr>
          <w:rFonts w:ascii="Calibri" w:hAnsi="Calibri" w:cs="Calibri"/>
          <w:kern w:val="0"/>
          <w:sz w:val="20"/>
          <w:szCs w:val="20"/>
        </w:rPr>
      </w:pPr>
    </w:p>
    <w:p>
      <w:pPr>
        <w:tabs>
          <w:tab w:val="left" w:pos="2600"/>
        </w:tabs>
        <w:autoSpaceDE w:val="0"/>
        <w:autoSpaceDN w:val="0"/>
        <w:adjustRightInd w:val="0"/>
        <w:spacing w:line="276" w:lineRule="auto"/>
        <w:jc w:val="left"/>
        <w:outlineLvl w:val="1"/>
        <w:rPr>
          <w:rFonts w:ascii="Calibri" w:hAnsi="Calibri" w:cs="Calibri"/>
          <w:kern w:val="0"/>
          <w:sz w:val="20"/>
          <w:szCs w:val="20"/>
        </w:rPr>
      </w:pPr>
      <w:bookmarkStart w:id="12" w:name="_Toc17636"/>
      <w:r>
        <w:rPr>
          <w:rFonts w:ascii="Calibri" w:hAnsi="Calibri" w:cs="Calibri"/>
          <w:sz w:val="20"/>
          <w:szCs w:val="20"/>
        </w:rPr>
        <w:t>2. HD900</w:t>
      </w:r>
      <w:r>
        <w:rPr>
          <w:rFonts w:ascii="Calibri" w:hAnsi="Calibri" w:cs="Calibri"/>
          <w:kern w:val="0"/>
          <w:sz w:val="20"/>
          <w:szCs w:val="20"/>
        </w:rPr>
        <w:t xml:space="preserve"> Main Interface</w:t>
      </w:r>
      <w:bookmarkEnd w:id="12"/>
      <w:r>
        <w:rPr>
          <w:rFonts w:ascii="Calibri" w:hAnsi="Calibri" w:cs="Calibri"/>
          <w:kern w:val="0"/>
          <w:sz w:val="20"/>
          <w:szCs w:val="20"/>
        </w:rPr>
        <w:tab/>
      </w:r>
    </w:p>
    <w:p>
      <w:pPr>
        <w:autoSpaceDE w:val="0"/>
        <w:autoSpaceDN w:val="0"/>
        <w:adjustRightInd w:val="0"/>
        <w:spacing w:line="276" w:lineRule="auto"/>
        <w:jc w:val="left"/>
        <w:rPr>
          <w:rFonts w:ascii="Calibri" w:hAnsi="Calibri" w:cs="Calibri"/>
          <w:kern w:val="0"/>
          <w:sz w:val="20"/>
          <w:szCs w:val="20"/>
        </w:rPr>
      </w:pPr>
      <w:r>
        <w:rPr>
          <w:rFonts w:ascii="Calibri" w:hAnsi="Calibri" w:cs="Calibri"/>
          <w:kern w:val="0"/>
          <w:sz w:val="20"/>
          <w:szCs w:val="20"/>
        </w:rPr>
        <w:t xml:space="preserve">  </w:t>
      </w:r>
      <w:r>
        <w:rPr>
          <w:rFonts w:ascii="Calibri" w:hAnsi="Calibri" w:cs="Calibri"/>
          <w:sz w:val="20"/>
          <w:szCs w:val="20"/>
        </w:rPr>
        <w:t xml:space="preserve">The main interface is shown as below. Select </w:t>
      </w:r>
      <w:r>
        <w:rPr>
          <w:rFonts w:ascii="Calibri" w:hAnsi="Calibri" w:cs="Calibri" w:eastAsiaTheme="minorEastAsia"/>
          <w:kern w:val="0"/>
          <w:sz w:val="20"/>
          <w:szCs w:val="20"/>
        </w:rPr>
        <w:t>“</w:t>
      </w:r>
      <w:r>
        <w:rPr>
          <w:rFonts w:ascii="Calibri" w:hAnsi="Calibri" w:cs="Calibri"/>
          <w:sz w:val="20"/>
          <w:szCs w:val="20"/>
        </w:rPr>
        <w:t>Function</w:t>
      </w:r>
      <w:r>
        <w:rPr>
          <w:rFonts w:ascii="Calibri" w:hAnsi="Calibri" w:cs="Calibri" w:eastAsiaTheme="minorEastAsia"/>
          <w:kern w:val="0"/>
          <w:sz w:val="20"/>
          <w:szCs w:val="20"/>
        </w:rPr>
        <w:t>”</w:t>
      </w:r>
      <w:r>
        <w:rPr>
          <w:rFonts w:ascii="Calibri" w:hAnsi="Calibri" w:cs="Calibri"/>
          <w:sz w:val="20"/>
          <w:szCs w:val="20"/>
        </w:rPr>
        <w:t xml:space="preserve"> to test vehicles; Select </w:t>
      </w:r>
      <w:r>
        <w:rPr>
          <w:rFonts w:ascii="Calibri" w:hAnsi="Calibri" w:cs="Calibri" w:eastAsiaTheme="minorEastAsia"/>
          <w:kern w:val="0"/>
          <w:sz w:val="20"/>
          <w:szCs w:val="20"/>
        </w:rPr>
        <w:t>“</w:t>
      </w:r>
      <w:r>
        <w:rPr>
          <w:rFonts w:ascii="Calibri" w:hAnsi="Calibri" w:cs="Calibri"/>
          <w:sz w:val="20"/>
          <w:szCs w:val="20"/>
        </w:rPr>
        <w:t>Options</w:t>
      </w:r>
      <w:r>
        <w:rPr>
          <w:rFonts w:ascii="Calibri" w:hAnsi="Calibri" w:cs="Calibri" w:eastAsiaTheme="minorEastAsia"/>
          <w:kern w:val="0"/>
          <w:sz w:val="20"/>
          <w:szCs w:val="20"/>
        </w:rPr>
        <w:t>”</w:t>
      </w:r>
      <w:r>
        <w:rPr>
          <w:rFonts w:ascii="Calibri" w:hAnsi="Calibri" w:cs="Calibri"/>
          <w:sz w:val="20"/>
          <w:szCs w:val="20"/>
        </w:rPr>
        <w:t xml:space="preserve"> to enter the settings menu; Select </w:t>
      </w:r>
      <w:r>
        <w:rPr>
          <w:rFonts w:ascii="Calibri" w:hAnsi="Calibri" w:cs="Calibri" w:eastAsiaTheme="minorEastAsia"/>
          <w:kern w:val="0"/>
          <w:sz w:val="20"/>
          <w:szCs w:val="20"/>
        </w:rPr>
        <w:t>“</w:t>
      </w:r>
      <w:r>
        <w:rPr>
          <w:rFonts w:ascii="Calibri" w:hAnsi="Calibri" w:cs="Calibri"/>
          <w:sz w:val="20"/>
          <w:szCs w:val="20"/>
        </w:rPr>
        <w:t>About</w:t>
      </w:r>
      <w:r>
        <w:rPr>
          <w:rFonts w:ascii="Calibri" w:hAnsi="Calibri" w:cs="Calibri" w:eastAsiaTheme="minorEastAsia"/>
          <w:kern w:val="0"/>
          <w:sz w:val="20"/>
          <w:szCs w:val="20"/>
        </w:rPr>
        <w:t>”</w:t>
      </w:r>
      <w:r>
        <w:rPr>
          <w:rFonts w:ascii="Calibri" w:hAnsi="Calibri" w:cs="Calibri"/>
          <w:sz w:val="20"/>
          <w:szCs w:val="20"/>
        </w:rPr>
        <w:t xml:space="preserve"> to check the software version, serial number, etc.; Select </w:t>
      </w:r>
      <w:r>
        <w:rPr>
          <w:rFonts w:ascii="Calibri" w:hAnsi="Calibri" w:cs="Calibri" w:eastAsiaTheme="minorEastAsia"/>
          <w:kern w:val="0"/>
          <w:sz w:val="20"/>
          <w:szCs w:val="20"/>
        </w:rPr>
        <w:t>“</w:t>
      </w:r>
      <w:r>
        <w:rPr>
          <w:rFonts w:ascii="Calibri" w:hAnsi="Calibri" w:cs="Calibri"/>
          <w:sz w:val="20"/>
          <w:szCs w:val="20"/>
        </w:rPr>
        <w:t>Selftest</w:t>
      </w:r>
      <w:r>
        <w:rPr>
          <w:rFonts w:ascii="Calibri" w:hAnsi="Calibri" w:cs="Calibri" w:eastAsiaTheme="minorEastAsia"/>
          <w:kern w:val="0"/>
          <w:sz w:val="20"/>
          <w:szCs w:val="20"/>
        </w:rPr>
        <w:t>”</w:t>
      </w:r>
      <w:r>
        <w:rPr>
          <w:rFonts w:ascii="Calibri" w:hAnsi="Calibri" w:cs="Calibri"/>
          <w:sz w:val="20"/>
          <w:szCs w:val="20"/>
        </w:rPr>
        <w:t xml:space="preserve"> to do HD900 self-test.</w:t>
      </w:r>
    </w:p>
    <w:p>
      <w:pPr>
        <w:autoSpaceDE w:val="0"/>
        <w:autoSpaceDN w:val="0"/>
        <w:adjustRightInd w:val="0"/>
        <w:spacing w:line="276" w:lineRule="auto"/>
        <w:jc w:val="center"/>
        <w:rPr>
          <w:rFonts w:ascii="Calibri" w:hAnsi="Calibri" w:cs="Calibri"/>
          <w:kern w:val="0"/>
          <w:sz w:val="10"/>
          <w:szCs w:val="10"/>
        </w:rPr>
      </w:pPr>
    </w:p>
    <w:p>
      <w:pPr>
        <w:autoSpaceDE w:val="0"/>
        <w:autoSpaceDN w:val="0"/>
        <w:adjustRightInd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670810" cy="1783715"/>
            <wp:effectExtent l="19050" t="0" r="0" b="0"/>
            <wp:docPr id="11" name="图片 10" descr="HD9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HD900.bmp"/>
                    <pic:cNvPicPr>
                      <a:picLocks noChangeAspect="1"/>
                    </pic:cNvPicPr>
                  </pic:nvPicPr>
                  <pic:blipFill>
                    <a:blip r:embed="rId21"/>
                    <a:stretch>
                      <a:fillRect/>
                    </a:stretch>
                  </pic:blipFill>
                  <pic:spPr>
                    <a:xfrm>
                      <a:off x="0" y="0"/>
                      <a:ext cx="2671200" cy="1784056"/>
                    </a:xfrm>
                    <a:prstGeom prst="rect">
                      <a:avLst/>
                    </a:prstGeom>
                  </pic:spPr>
                </pic:pic>
              </a:graphicData>
            </a:graphic>
          </wp:inline>
        </w:drawing>
      </w:r>
    </w:p>
    <w:p>
      <w:pPr>
        <w:autoSpaceDE w:val="0"/>
        <w:autoSpaceDN w:val="0"/>
        <w:spacing w:line="276" w:lineRule="auto"/>
        <w:jc w:val="left"/>
        <w:outlineLvl w:val="1"/>
        <w:rPr>
          <w:rFonts w:ascii="Calibri" w:hAnsi="Calibri" w:cs="Calibri"/>
          <w:kern w:val="0"/>
          <w:sz w:val="20"/>
          <w:szCs w:val="20"/>
        </w:rPr>
      </w:pPr>
      <w:bookmarkStart w:id="13" w:name="_Toc6717"/>
      <w:r>
        <w:rPr>
          <w:rFonts w:ascii="Calibri" w:hAnsi="Calibri" w:cs="Calibri"/>
          <w:kern w:val="0"/>
          <w:sz w:val="20"/>
          <w:szCs w:val="20"/>
        </w:rPr>
        <w:t>3. OBDII Diagnosis</w:t>
      </w:r>
      <w:bookmarkEnd w:id="13"/>
    </w:p>
    <w:p>
      <w:pPr>
        <w:autoSpaceDE w:val="0"/>
        <w:autoSpaceDN w:val="0"/>
        <w:spacing w:line="276" w:lineRule="auto"/>
        <w:jc w:val="left"/>
        <w:rPr>
          <w:rFonts w:ascii="Calibri" w:hAnsi="Calibri" w:cs="Calibri"/>
          <w:kern w:val="0"/>
          <w:sz w:val="20"/>
          <w:szCs w:val="20"/>
        </w:rPr>
      </w:pPr>
      <w:r>
        <w:rPr>
          <w:rFonts w:ascii="Calibri" w:hAnsi="Calibri" w:cs="Calibri"/>
          <w:kern w:val="0"/>
          <w:sz w:val="20"/>
          <w:szCs w:val="20"/>
        </w:rPr>
        <w:t>(1). Select “Function” in the main interface to do OBDII diagnosis.</w:t>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eastAsiaTheme="minorEastAsia"/>
          <w:kern w:val="0"/>
          <w:sz w:val="20"/>
          <w:szCs w:val="20"/>
        </w:rPr>
        <w:drawing>
          <wp:inline distT="0" distB="0" distL="0" distR="0">
            <wp:extent cx="2652395" cy="1771650"/>
            <wp:effectExtent l="19050" t="0" r="0" b="0"/>
            <wp:docPr id="12" name="图片 11" descr="HEAVY_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HEAVY_DU.bmp"/>
                    <pic:cNvPicPr>
                      <a:picLocks noChangeAspect="1"/>
                    </pic:cNvPicPr>
                  </pic:nvPicPr>
                  <pic:blipFill>
                    <a:blip r:embed="rId22"/>
                    <a:stretch>
                      <a:fillRect/>
                    </a:stretch>
                  </pic:blipFill>
                  <pic:spPr>
                    <a:xfrm>
                      <a:off x="0" y="0"/>
                      <a:ext cx="2668907" cy="1782524"/>
                    </a:xfrm>
                    <a:prstGeom prst="rect">
                      <a:avLst/>
                    </a:prstGeom>
                  </pic:spPr>
                </pic:pic>
              </a:graphicData>
            </a:graphic>
          </wp:inline>
        </w:drawing>
      </w:r>
    </w:p>
    <w:p>
      <w:pPr>
        <w:autoSpaceDE w:val="0"/>
        <w:autoSpaceDN w:val="0"/>
        <w:spacing w:line="276" w:lineRule="auto"/>
        <w:jc w:val="left"/>
        <w:rPr>
          <w:rFonts w:ascii="Calibri" w:hAnsi="Calibri" w:cs="Calibri" w:eastAsiaTheme="minorEastAsia"/>
          <w:kern w:val="0"/>
          <w:sz w:val="10"/>
          <w:szCs w:val="10"/>
        </w:rPr>
      </w:pPr>
    </w:p>
    <w:p>
      <w:pPr>
        <w:autoSpaceDE w:val="0"/>
        <w:autoSpaceDN w:val="0"/>
        <w:spacing w:line="276" w:lineRule="auto"/>
        <w:jc w:val="left"/>
        <w:rPr>
          <w:rFonts w:ascii="Calibri" w:hAnsi="Calibri" w:cs="Calibri"/>
          <w:sz w:val="20"/>
          <w:szCs w:val="20"/>
        </w:rPr>
      </w:pPr>
      <w:r>
        <w:rPr>
          <w:rFonts w:ascii="Calibri" w:hAnsi="Calibri" w:cs="Calibri" w:eastAsiaTheme="minorEastAsia"/>
          <w:kern w:val="0"/>
          <w:sz w:val="20"/>
          <w:szCs w:val="20"/>
        </w:rPr>
        <w:t xml:space="preserve">(2). </w:t>
      </w:r>
      <w:r>
        <w:rPr>
          <w:rFonts w:hint="eastAsia" w:ascii="Calibri" w:hAnsi="Calibri" w:cs="Calibri" w:eastAsiaTheme="minorEastAsia"/>
          <w:kern w:val="0"/>
          <w:sz w:val="20"/>
          <w:szCs w:val="20"/>
        </w:rPr>
        <w:t xml:space="preserve"> </w:t>
      </w:r>
      <w:r>
        <w:rPr>
          <w:rFonts w:ascii="Calibri" w:hAnsi="Calibri" w:cs="Calibri"/>
          <w:sz w:val="20"/>
          <w:szCs w:val="20"/>
        </w:rPr>
        <w:t>Users can choose the protocol according to his vehicle for diagnosing.</w:t>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eastAsiaTheme="minorEastAsia"/>
          <w:kern w:val="0"/>
          <w:sz w:val="20"/>
          <w:szCs w:val="20"/>
        </w:rPr>
        <w:drawing>
          <wp:inline distT="0" distB="0" distL="0" distR="0">
            <wp:extent cx="2670810" cy="1783715"/>
            <wp:effectExtent l="19050" t="0" r="0" b="0"/>
            <wp:docPr id="16" name="图片 15" descr="ENGINE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ENGINE_#.bmp"/>
                    <pic:cNvPicPr>
                      <a:picLocks noChangeAspect="1"/>
                    </pic:cNvPicPr>
                  </pic:nvPicPr>
                  <pic:blipFill>
                    <a:blip r:embed="rId23"/>
                    <a:stretch>
                      <a:fillRect/>
                    </a:stretch>
                  </pic:blipFill>
                  <pic:spPr>
                    <a:xfrm>
                      <a:off x="0" y="0"/>
                      <a:ext cx="2671200" cy="1784056"/>
                    </a:xfrm>
                    <a:prstGeom prst="rect">
                      <a:avLst/>
                    </a:prstGeom>
                  </pic:spPr>
                </pic:pic>
              </a:graphicData>
            </a:graphic>
          </wp:inline>
        </w:drawing>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eastAsiaTheme="minorEastAsia"/>
          <w:kern w:val="0"/>
          <w:sz w:val="20"/>
          <w:szCs w:val="20"/>
        </w:rPr>
        <w:drawing>
          <wp:inline distT="0" distB="0" distL="0" distR="0">
            <wp:extent cx="2670810" cy="1783715"/>
            <wp:effectExtent l="19050" t="0" r="0" b="0"/>
            <wp:docPr id="17" name="图片 16" descr="VIEW_G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VIEW_GRO.bmp"/>
                    <pic:cNvPicPr>
                      <a:picLocks noChangeAspect="1"/>
                    </pic:cNvPicPr>
                  </pic:nvPicPr>
                  <pic:blipFill>
                    <a:blip r:embed="rId24"/>
                    <a:stretch>
                      <a:fillRect/>
                    </a:stretch>
                  </pic:blipFill>
                  <pic:spPr>
                    <a:xfrm>
                      <a:off x="0" y="0"/>
                      <a:ext cx="2671200" cy="1784056"/>
                    </a:xfrm>
                    <a:prstGeom prst="rect">
                      <a:avLst/>
                    </a:prstGeom>
                  </pic:spPr>
                </pic:pic>
              </a:graphicData>
            </a:graphic>
          </wp:inline>
        </w:drawing>
      </w:r>
    </w:p>
    <w:p>
      <w:pPr>
        <w:autoSpaceDE w:val="0"/>
        <w:autoSpaceDN w:val="0"/>
        <w:spacing w:line="276" w:lineRule="auto"/>
        <w:jc w:val="center"/>
        <w:outlineLvl w:val="0"/>
        <w:rPr>
          <w:rFonts w:ascii="Calibri" w:hAnsi="Calibri" w:cs="Calibri"/>
          <w:bCs/>
          <w:kern w:val="0"/>
          <w:sz w:val="10"/>
          <w:szCs w:val="10"/>
        </w:rPr>
      </w:pPr>
      <w:bookmarkStart w:id="14" w:name="_Toc27700"/>
    </w:p>
    <w:p>
      <w:pPr>
        <w:autoSpaceDE w:val="0"/>
        <w:autoSpaceDN w:val="0"/>
        <w:spacing w:line="276" w:lineRule="auto"/>
        <w:jc w:val="center"/>
        <w:outlineLvl w:val="0"/>
        <w:rPr>
          <w:rFonts w:ascii="Calibri" w:hAnsi="Calibri" w:cs="Calibri"/>
          <w:bCs/>
          <w:kern w:val="0"/>
          <w:sz w:val="10"/>
          <w:szCs w:val="10"/>
        </w:rPr>
      </w:pPr>
    </w:p>
    <w:p>
      <w:pPr>
        <w:autoSpaceDE w:val="0"/>
        <w:autoSpaceDN w:val="0"/>
        <w:spacing w:line="276" w:lineRule="auto"/>
        <w:jc w:val="center"/>
        <w:outlineLvl w:val="0"/>
        <w:rPr>
          <w:rFonts w:ascii="Calibri" w:hAnsi="Calibri" w:cs="Calibri"/>
          <w:b/>
          <w:bCs/>
          <w:kern w:val="0"/>
          <w:sz w:val="20"/>
          <w:szCs w:val="20"/>
        </w:rPr>
      </w:pPr>
      <w:r>
        <w:rPr>
          <w:rFonts w:ascii="Calibri" w:hAnsi="Calibri" w:cs="Calibri"/>
          <w:b/>
          <w:bCs/>
          <w:kern w:val="0"/>
          <w:sz w:val="20"/>
          <w:szCs w:val="20"/>
        </w:rPr>
        <w:t xml:space="preserve">Chapter </w:t>
      </w:r>
      <w:r>
        <w:rPr>
          <w:rFonts w:hint="eastAsia" w:ascii="仿宋" w:hAnsi="仿宋" w:eastAsia="仿宋" w:cs="仿宋"/>
          <w:b/>
          <w:kern w:val="0"/>
          <w:sz w:val="20"/>
          <w:szCs w:val="20"/>
        </w:rPr>
        <w:t>Ⅲ</w:t>
      </w:r>
      <w:r>
        <w:rPr>
          <w:rFonts w:ascii="Calibri" w:hAnsi="Calibri" w:cs="Calibri"/>
          <w:b/>
          <w:bCs/>
          <w:kern w:val="0"/>
          <w:sz w:val="20"/>
          <w:szCs w:val="20"/>
        </w:rPr>
        <w:t xml:space="preserve"> Setting</w:t>
      </w:r>
      <w:bookmarkEnd w:id="14"/>
    </w:p>
    <w:p>
      <w:pPr>
        <w:autoSpaceDE w:val="0"/>
        <w:autoSpaceDN w:val="0"/>
        <w:spacing w:line="276" w:lineRule="auto"/>
        <w:jc w:val="center"/>
        <w:rPr>
          <w:rFonts w:ascii="Calibri" w:hAnsi="Calibri" w:cs="Calibri"/>
          <w:kern w:val="0"/>
          <w:sz w:val="13"/>
          <w:szCs w:val="13"/>
        </w:rPr>
      </w:pPr>
    </w:p>
    <w:p>
      <w:pPr>
        <w:autoSpaceDE w:val="0"/>
        <w:autoSpaceDN w:val="0"/>
        <w:spacing w:line="276" w:lineRule="auto"/>
        <w:ind w:firstLine="200" w:firstLineChars="100"/>
        <w:rPr>
          <w:rFonts w:ascii="Calibri" w:hAnsi="Calibri" w:cs="Calibri"/>
          <w:sz w:val="20"/>
          <w:szCs w:val="20"/>
        </w:rPr>
      </w:pPr>
      <w:r>
        <w:rPr>
          <w:rFonts w:ascii="Calibri" w:hAnsi="Calibri" w:cs="Calibri"/>
          <w:sz w:val="20"/>
          <w:szCs w:val="20"/>
        </w:rPr>
        <w:t xml:space="preserve">Select </w:t>
      </w:r>
      <w:r>
        <w:rPr>
          <w:rFonts w:ascii="Calibri" w:hAnsi="Calibri" w:cs="Calibri" w:eastAsiaTheme="minorEastAsia"/>
          <w:kern w:val="0"/>
          <w:sz w:val="20"/>
          <w:szCs w:val="20"/>
        </w:rPr>
        <w:t>“</w:t>
      </w:r>
      <w:r>
        <w:rPr>
          <w:rFonts w:ascii="Calibri" w:hAnsi="Calibri" w:cs="Calibri"/>
          <w:sz w:val="20"/>
          <w:szCs w:val="20"/>
        </w:rPr>
        <w:t>Options</w:t>
      </w:r>
      <w:r>
        <w:rPr>
          <w:rFonts w:ascii="Calibri" w:hAnsi="Calibri" w:cs="Calibri" w:eastAsiaTheme="minorEastAsia"/>
          <w:kern w:val="0"/>
          <w:sz w:val="20"/>
          <w:szCs w:val="20"/>
        </w:rPr>
        <w:t>”</w:t>
      </w:r>
      <w:r>
        <w:rPr>
          <w:rFonts w:hint="eastAsia" w:ascii="Calibri" w:hAnsi="Calibri" w:cs="Calibri" w:eastAsiaTheme="minorEastAsia"/>
          <w:kern w:val="0"/>
          <w:sz w:val="20"/>
          <w:szCs w:val="20"/>
        </w:rPr>
        <w:t xml:space="preserve"> </w:t>
      </w:r>
      <w:r>
        <w:rPr>
          <w:rFonts w:ascii="Calibri" w:hAnsi="Calibri" w:cs="Calibri" w:eastAsiaTheme="minorEastAsia"/>
          <w:kern w:val="0"/>
          <w:sz w:val="20"/>
          <w:szCs w:val="20"/>
        </w:rPr>
        <w:t>in the m</w:t>
      </w:r>
      <w:r>
        <w:rPr>
          <w:rFonts w:ascii="Calibri" w:hAnsi="Calibri" w:cs="Calibri"/>
          <w:kern w:val="0"/>
          <w:sz w:val="20"/>
          <w:szCs w:val="20"/>
        </w:rPr>
        <w:t>ain interface</w:t>
      </w:r>
      <w:r>
        <w:rPr>
          <w:rFonts w:ascii="Calibri" w:hAnsi="Calibri" w:cs="Calibri"/>
          <w:sz w:val="20"/>
          <w:szCs w:val="20"/>
        </w:rPr>
        <w:t xml:space="preserve"> to enter the settings menu.</w:t>
      </w:r>
    </w:p>
    <w:p>
      <w:pPr>
        <w:autoSpaceDE w:val="0"/>
        <w:autoSpaceDN w:val="0"/>
        <w:spacing w:line="276" w:lineRule="auto"/>
        <w:jc w:val="center"/>
        <w:rPr>
          <w:rFonts w:ascii="Calibri" w:hAnsi="Calibri" w:cs="Calibri" w:eastAsiaTheme="minorEastAsia"/>
          <w:kern w:val="0"/>
          <w:sz w:val="20"/>
          <w:szCs w:val="20"/>
        </w:rPr>
      </w:pPr>
      <w:r>
        <w:rPr>
          <w:rFonts w:ascii="Calibri" w:hAnsi="Calibri" w:cs="Calibri" w:eastAsiaTheme="minorEastAsia"/>
          <w:kern w:val="0"/>
          <w:sz w:val="20"/>
          <w:szCs w:val="20"/>
        </w:rPr>
        <w:drawing>
          <wp:inline distT="0" distB="0" distL="0" distR="0">
            <wp:extent cx="2670810" cy="1785620"/>
            <wp:effectExtent l="19050" t="0" r="0" b="0"/>
            <wp:docPr id="34" name="图片 49" descr="OP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9" descr="OPTIONS.bmp"/>
                    <pic:cNvPicPr>
                      <a:picLocks noChangeAspect="1"/>
                    </pic:cNvPicPr>
                  </pic:nvPicPr>
                  <pic:blipFill>
                    <a:blip r:embed="rId25"/>
                    <a:stretch>
                      <a:fillRect/>
                    </a:stretch>
                  </pic:blipFill>
                  <pic:spPr>
                    <a:xfrm>
                      <a:off x="0" y="0"/>
                      <a:ext cx="2671200" cy="1785681"/>
                    </a:xfrm>
                    <a:prstGeom prst="rect">
                      <a:avLst/>
                    </a:prstGeom>
                  </pic:spPr>
                </pic:pic>
              </a:graphicData>
            </a:graphic>
          </wp:inline>
        </w:drawing>
      </w:r>
    </w:p>
    <w:p>
      <w:pPr>
        <w:numPr>
          <w:ilvl w:val="0"/>
          <w:numId w:val="3"/>
        </w:numPr>
        <w:autoSpaceDE w:val="0"/>
        <w:autoSpaceDN w:val="0"/>
        <w:spacing w:line="276" w:lineRule="auto"/>
        <w:jc w:val="left"/>
        <w:outlineLvl w:val="1"/>
        <w:rPr>
          <w:rFonts w:ascii="Calibri" w:hAnsi="Calibri" w:cs="Calibri"/>
          <w:kern w:val="0"/>
          <w:sz w:val="20"/>
          <w:szCs w:val="20"/>
        </w:rPr>
      </w:pPr>
      <w:bookmarkStart w:id="15" w:name="_Toc4094"/>
      <w:r>
        <w:rPr>
          <w:rFonts w:ascii="Calibri" w:hAnsi="Calibri" w:cs="Calibri"/>
          <w:kern w:val="0"/>
          <w:sz w:val="20"/>
          <w:szCs w:val="20"/>
        </w:rPr>
        <w:t>Language Setting</w:t>
      </w:r>
      <w:bookmarkEnd w:id="15"/>
    </w:p>
    <w:p>
      <w:pPr>
        <w:autoSpaceDE w:val="0"/>
        <w:autoSpaceDN w:val="0"/>
        <w:spacing w:line="276" w:lineRule="auto"/>
        <w:jc w:val="left"/>
        <w:rPr>
          <w:rFonts w:ascii="Calibri" w:hAnsi="Calibri" w:cs="Calibri"/>
          <w:sz w:val="20"/>
          <w:szCs w:val="20"/>
        </w:rPr>
      </w:pPr>
      <w:r>
        <w:rPr>
          <w:rFonts w:hint="eastAsia" w:ascii="Calibri" w:hAnsi="Calibri" w:cs="Calibri"/>
          <w:sz w:val="20"/>
          <w:szCs w:val="20"/>
        </w:rPr>
        <w:t xml:space="preserve">    Only English language.</w:t>
      </w:r>
    </w:p>
    <w:p>
      <w:pPr>
        <w:overflowPunct w:val="0"/>
        <w:autoSpaceDE w:val="0"/>
        <w:autoSpaceDN w:val="0"/>
        <w:spacing w:line="276" w:lineRule="auto"/>
        <w:ind w:right="-30"/>
        <w:jc w:val="center"/>
        <w:rPr>
          <w:rFonts w:ascii="Calibri" w:hAnsi="Calibri" w:cs="Calibri"/>
          <w:kern w:val="0"/>
          <w:sz w:val="20"/>
          <w:szCs w:val="20"/>
        </w:rPr>
      </w:pPr>
      <w:r>
        <w:rPr>
          <w:rFonts w:ascii="Calibri" w:hAnsi="Calibri" w:cs="Calibri"/>
          <w:kern w:val="0"/>
          <w:sz w:val="20"/>
          <w:szCs w:val="20"/>
        </w:rPr>
        <w:drawing>
          <wp:inline distT="0" distB="0" distL="0" distR="0">
            <wp:extent cx="2667000" cy="1209675"/>
            <wp:effectExtent l="19050" t="0" r="0" b="0"/>
            <wp:docPr id="13" name="图片 12" descr="SELECT_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SELECT_L.bmp"/>
                    <pic:cNvPicPr>
                      <a:picLocks noChangeAspect="1"/>
                    </pic:cNvPicPr>
                  </pic:nvPicPr>
                  <pic:blipFill>
                    <a:blip r:embed="rId26"/>
                    <a:srcRect b="32086"/>
                    <a:stretch>
                      <a:fillRect/>
                    </a:stretch>
                  </pic:blipFill>
                  <pic:spPr>
                    <a:xfrm>
                      <a:off x="0" y="0"/>
                      <a:ext cx="2667000" cy="1209675"/>
                    </a:xfrm>
                    <a:prstGeom prst="rect">
                      <a:avLst/>
                    </a:prstGeom>
                  </pic:spPr>
                </pic:pic>
              </a:graphicData>
            </a:graphic>
          </wp:inline>
        </w:drawing>
      </w:r>
    </w:p>
    <w:p>
      <w:pPr>
        <w:autoSpaceDE w:val="0"/>
        <w:autoSpaceDN w:val="0"/>
        <w:spacing w:line="276" w:lineRule="auto"/>
        <w:jc w:val="left"/>
        <w:outlineLvl w:val="1"/>
        <w:rPr>
          <w:rFonts w:ascii="Calibri" w:hAnsi="Calibri" w:cs="Calibri" w:eastAsiaTheme="minorEastAsia"/>
          <w:bCs/>
          <w:kern w:val="0"/>
          <w:sz w:val="10"/>
          <w:szCs w:val="10"/>
        </w:rPr>
      </w:pPr>
      <w:bookmarkStart w:id="16" w:name="page7"/>
      <w:bookmarkEnd w:id="16"/>
      <w:bookmarkStart w:id="17" w:name="_Toc26754"/>
    </w:p>
    <w:p>
      <w:pPr>
        <w:autoSpaceDE w:val="0"/>
        <w:autoSpaceDN w:val="0"/>
        <w:spacing w:line="276" w:lineRule="auto"/>
        <w:jc w:val="left"/>
        <w:outlineLvl w:val="1"/>
        <w:rPr>
          <w:rFonts w:ascii="Calibri" w:hAnsi="Calibri" w:eastAsia="Times New Roman" w:cs="Calibri"/>
          <w:kern w:val="0"/>
          <w:sz w:val="20"/>
          <w:szCs w:val="20"/>
        </w:rPr>
      </w:pPr>
      <w:r>
        <w:rPr>
          <w:rFonts w:ascii="Calibri" w:hAnsi="Calibri" w:cs="Calibri" w:eastAsiaTheme="minorEastAsia"/>
          <w:bCs/>
          <w:kern w:val="0"/>
          <w:sz w:val="20"/>
          <w:szCs w:val="20"/>
        </w:rPr>
        <w:t xml:space="preserve">2. </w:t>
      </w:r>
      <w:r>
        <w:rPr>
          <w:rFonts w:ascii="Calibri" w:hAnsi="Calibri" w:cs="Calibri"/>
          <w:kern w:val="0"/>
          <w:sz w:val="20"/>
          <w:szCs w:val="20"/>
        </w:rPr>
        <w:t>Contrast Adjustment</w:t>
      </w:r>
      <w:bookmarkEnd w:id="17"/>
    </w:p>
    <w:p>
      <w:pPr>
        <w:autoSpaceDE w:val="0"/>
        <w:autoSpaceDN w:val="0"/>
        <w:spacing w:line="276" w:lineRule="auto"/>
        <w:jc w:val="left"/>
        <w:rPr>
          <w:rFonts w:ascii="Calibri" w:hAnsi="Calibri" w:cs="Calibri"/>
          <w:kern w:val="0"/>
          <w:sz w:val="20"/>
          <w:szCs w:val="20"/>
        </w:rPr>
      </w:pPr>
      <w:r>
        <w:rPr>
          <w:rFonts w:hint="eastAsia" w:ascii="Calibri" w:hAnsi="Calibri" w:cs="Calibri"/>
          <w:sz w:val="20"/>
          <w:szCs w:val="20"/>
        </w:rPr>
        <w:t xml:space="preserve">    </w:t>
      </w:r>
      <w:r>
        <w:rPr>
          <w:rFonts w:ascii="Calibri" w:hAnsi="Calibri" w:cs="Calibri"/>
          <w:sz w:val="20"/>
          <w:szCs w:val="20"/>
        </w:rPr>
        <w:t>Select “</w:t>
      </w:r>
      <w:r>
        <w:rPr>
          <w:rFonts w:ascii="Calibri" w:hAnsi="Calibri" w:cs="Calibri"/>
          <w:kern w:val="0"/>
          <w:sz w:val="20"/>
          <w:szCs w:val="20"/>
        </w:rPr>
        <w:t>Contrast</w:t>
      </w:r>
      <w:r>
        <w:rPr>
          <w:rFonts w:ascii="Calibri" w:hAnsi="Calibri" w:cs="Calibri"/>
          <w:sz w:val="20"/>
          <w:szCs w:val="20"/>
        </w:rPr>
        <w:t xml:space="preserve">” and press Left and Right to </w:t>
      </w:r>
      <w:r>
        <w:rPr>
          <w:rFonts w:ascii="Calibri" w:hAnsi="Calibri" w:cs="Calibri"/>
          <w:kern w:val="0"/>
          <w:sz w:val="20"/>
          <w:szCs w:val="20"/>
        </w:rPr>
        <w:t>adjust the contrast; press</w:t>
      </w:r>
      <w:r>
        <w:rPr>
          <w:rFonts w:ascii="Calibri" w:hAnsi="Calibri" w:cs="Calibri"/>
          <w:sz w:val="20"/>
          <w:szCs w:val="20"/>
        </w:rPr>
        <w:t xml:space="preserve"> OK to save settings.</w:t>
      </w:r>
    </w:p>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670810" cy="1776095"/>
            <wp:effectExtent l="19050" t="0" r="0" b="0"/>
            <wp:docPr id="36" name="图片 54" descr="CONTR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4" descr="CONTRAST.bmp"/>
                    <pic:cNvPicPr>
                      <a:picLocks noChangeAspect="1"/>
                    </pic:cNvPicPr>
                  </pic:nvPicPr>
                  <pic:blipFill>
                    <a:blip r:embed="rId27"/>
                    <a:stretch>
                      <a:fillRect/>
                    </a:stretch>
                  </pic:blipFill>
                  <pic:spPr>
                    <a:xfrm>
                      <a:off x="0" y="0"/>
                      <a:ext cx="2671200" cy="1776132"/>
                    </a:xfrm>
                    <a:prstGeom prst="rect">
                      <a:avLst/>
                    </a:prstGeom>
                  </pic:spPr>
                </pic:pic>
              </a:graphicData>
            </a:graphic>
          </wp:inline>
        </w:drawing>
      </w:r>
    </w:p>
    <w:p>
      <w:pPr>
        <w:autoSpaceDE w:val="0"/>
        <w:autoSpaceDN w:val="0"/>
        <w:spacing w:line="276" w:lineRule="auto"/>
        <w:jc w:val="left"/>
        <w:outlineLvl w:val="1"/>
        <w:rPr>
          <w:rFonts w:ascii="Calibri" w:hAnsi="Calibri" w:cs="Calibri"/>
          <w:kern w:val="0"/>
          <w:sz w:val="20"/>
          <w:szCs w:val="20"/>
        </w:rPr>
      </w:pPr>
      <w:bookmarkStart w:id="18" w:name="_Toc8319"/>
    </w:p>
    <w:p>
      <w:pPr>
        <w:numPr>
          <w:ilvl w:val="0"/>
          <w:numId w:val="4"/>
        </w:numPr>
        <w:autoSpaceDE w:val="0"/>
        <w:autoSpaceDN w:val="0"/>
        <w:spacing w:line="276" w:lineRule="auto"/>
        <w:jc w:val="left"/>
        <w:outlineLvl w:val="1"/>
        <w:rPr>
          <w:rFonts w:ascii="Calibri" w:hAnsi="Calibri" w:cs="Calibri"/>
          <w:kern w:val="0"/>
          <w:sz w:val="20"/>
          <w:szCs w:val="20"/>
        </w:rPr>
      </w:pPr>
      <w:r>
        <w:rPr>
          <w:rFonts w:ascii="Calibri" w:hAnsi="Calibri" w:cs="Calibri"/>
          <w:kern w:val="0"/>
          <w:sz w:val="20"/>
          <w:szCs w:val="20"/>
        </w:rPr>
        <w:t>Metric/English Units</w:t>
      </w:r>
      <w:bookmarkEnd w:id="18"/>
    </w:p>
    <w:p>
      <w:pPr>
        <w:autoSpaceDE w:val="0"/>
        <w:autoSpaceDN w:val="0"/>
        <w:spacing w:line="276" w:lineRule="auto"/>
        <w:jc w:val="left"/>
        <w:rPr>
          <w:rFonts w:ascii="Calibri" w:hAnsi="Calibri" w:cs="Calibri"/>
          <w:sz w:val="20"/>
          <w:szCs w:val="20"/>
        </w:rPr>
      </w:pPr>
      <w:r>
        <w:rPr>
          <w:rFonts w:hint="eastAsia" w:ascii="Calibri" w:hAnsi="Calibri" w:cs="Calibri"/>
          <w:sz w:val="20"/>
          <w:szCs w:val="20"/>
        </w:rPr>
        <w:t xml:space="preserve">    </w:t>
      </w:r>
      <w:r>
        <w:rPr>
          <w:rFonts w:ascii="Calibri" w:hAnsi="Calibri" w:cs="Calibri"/>
          <w:sz w:val="20"/>
          <w:szCs w:val="20"/>
        </w:rPr>
        <w:t>Select “Unit” and press Up and Down to choose unit; press OK to save settings.</w:t>
      </w:r>
    </w:p>
    <w:p>
      <w:pPr>
        <w:autoSpaceDE w:val="0"/>
        <w:autoSpaceDN w:val="0"/>
        <w:spacing w:line="276" w:lineRule="auto"/>
        <w:jc w:val="left"/>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10"/>
          <w:szCs w:val="10"/>
        </w:rPr>
      </w:pPr>
    </w:p>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670810" cy="1781175"/>
            <wp:effectExtent l="19050" t="0" r="0" b="0"/>
            <wp:docPr id="37" name="图片 60" descr="UN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0" descr="UNIT.bmp"/>
                    <pic:cNvPicPr>
                      <a:picLocks noChangeAspect="1"/>
                    </pic:cNvPicPr>
                  </pic:nvPicPr>
                  <pic:blipFill>
                    <a:blip r:embed="rId28"/>
                    <a:stretch>
                      <a:fillRect/>
                    </a:stretch>
                  </pic:blipFill>
                  <pic:spPr>
                    <a:xfrm>
                      <a:off x="0" y="0"/>
                      <a:ext cx="2671200" cy="1781230"/>
                    </a:xfrm>
                    <a:prstGeom prst="rect">
                      <a:avLst/>
                    </a:prstGeom>
                  </pic:spPr>
                </pic:pic>
              </a:graphicData>
            </a:graphic>
          </wp:inline>
        </w:drawing>
      </w:r>
    </w:p>
    <w:p>
      <w:pPr>
        <w:numPr>
          <w:ilvl w:val="0"/>
          <w:numId w:val="5"/>
        </w:numPr>
        <w:autoSpaceDE w:val="0"/>
        <w:autoSpaceDN w:val="0"/>
        <w:spacing w:line="276" w:lineRule="auto"/>
        <w:jc w:val="left"/>
        <w:outlineLvl w:val="1"/>
        <w:rPr>
          <w:rFonts w:ascii="Calibri" w:hAnsi="Calibri" w:cs="Calibri"/>
          <w:kern w:val="0"/>
          <w:sz w:val="20"/>
          <w:szCs w:val="20"/>
        </w:rPr>
      </w:pPr>
      <w:bookmarkStart w:id="19" w:name="_Toc19543"/>
      <w:r>
        <w:rPr>
          <w:rFonts w:ascii="Calibri" w:hAnsi="Calibri" w:cs="Calibri"/>
          <w:kern w:val="0"/>
          <w:sz w:val="20"/>
          <w:szCs w:val="20"/>
        </w:rPr>
        <w:t>Recording</w:t>
      </w:r>
      <w:bookmarkEnd w:id="19"/>
    </w:p>
    <w:p>
      <w:pPr>
        <w:autoSpaceDE w:val="0"/>
        <w:autoSpaceDN w:val="0"/>
        <w:spacing w:line="276" w:lineRule="auto"/>
        <w:jc w:val="left"/>
        <w:rPr>
          <w:rFonts w:ascii="Calibri" w:hAnsi="Calibri" w:cs="Calibri"/>
          <w:kern w:val="0"/>
          <w:sz w:val="20"/>
          <w:szCs w:val="20"/>
        </w:rPr>
      </w:pPr>
      <w:r>
        <w:rPr>
          <w:rFonts w:hint="eastAsia" w:ascii="Calibri" w:hAnsi="Calibri" w:cs="Calibri"/>
          <w:kern w:val="0"/>
          <w:sz w:val="20"/>
          <w:szCs w:val="20"/>
        </w:rPr>
        <w:t xml:space="preserve">    </w:t>
      </w:r>
      <w:r>
        <w:rPr>
          <w:rFonts w:ascii="Calibri" w:hAnsi="Calibri" w:cs="Calibri"/>
          <w:kern w:val="0"/>
          <w:sz w:val="20"/>
          <w:szCs w:val="20"/>
        </w:rPr>
        <w:t xml:space="preserve">When testing the vehicles, you can record the diagnostic results and give feedback to the after-sales department of XTOOLTECH. </w:t>
      </w:r>
      <w:r>
        <w:rPr>
          <w:rFonts w:ascii="Calibri" w:hAnsi="Calibri" w:cs="Calibri"/>
          <w:sz w:val="20"/>
          <w:szCs w:val="20"/>
        </w:rPr>
        <w:t xml:space="preserve">Select </w:t>
      </w:r>
      <w:r>
        <w:rPr>
          <w:rFonts w:ascii="Calibri" w:hAnsi="Calibri" w:cs="Calibri"/>
          <w:kern w:val="0"/>
          <w:sz w:val="20"/>
          <w:szCs w:val="20"/>
        </w:rPr>
        <w:t>“Recording” and choose Disable or Enable.</w:t>
      </w:r>
    </w:p>
    <w:p>
      <w:pPr>
        <w:autoSpaceDE w:val="0"/>
        <w:autoSpaceDN w:val="0"/>
        <w:spacing w:line="276" w:lineRule="auto"/>
        <w:jc w:val="left"/>
        <w:rPr>
          <w:rFonts w:ascii="Calibri" w:hAnsi="Calibri" w:cs="Calibri"/>
          <w:sz w:val="20"/>
          <w:szCs w:val="20"/>
        </w:rPr>
      </w:pPr>
    </w:p>
    <w:p>
      <w:pPr>
        <w:autoSpaceDE w:val="0"/>
        <w:autoSpaceDN w:val="0"/>
        <w:spacing w:line="276" w:lineRule="auto"/>
        <w:jc w:val="left"/>
        <w:rPr>
          <w:rFonts w:ascii="Calibri" w:hAnsi="Calibri" w:cs="Calibri"/>
          <w:sz w:val="20"/>
          <w:szCs w:val="20"/>
        </w:rPr>
      </w:pPr>
    </w:p>
    <w:p>
      <w:pPr>
        <w:autoSpaceDE w:val="0"/>
        <w:autoSpaceDN w:val="0"/>
        <w:spacing w:line="276" w:lineRule="auto"/>
        <w:jc w:val="left"/>
        <w:rPr>
          <w:rFonts w:ascii="Calibri" w:hAnsi="Calibri" w:cs="Calibri"/>
          <w:sz w:val="20"/>
          <w:szCs w:val="20"/>
        </w:rPr>
      </w:pPr>
    </w:p>
    <w:p>
      <w:pPr>
        <w:autoSpaceDE w:val="0"/>
        <w:autoSpaceDN w:val="0"/>
        <w:spacing w:line="276" w:lineRule="auto"/>
        <w:jc w:val="left"/>
        <w:rPr>
          <w:rFonts w:ascii="Calibri" w:hAnsi="Calibri" w:cs="Calibri"/>
          <w:sz w:val="20"/>
          <w:szCs w:val="20"/>
        </w:rPr>
      </w:pPr>
    </w:p>
    <w:p>
      <w:pPr>
        <w:autoSpaceDE w:val="0"/>
        <w:autoSpaceDN w:val="0"/>
        <w:spacing w:line="276" w:lineRule="auto"/>
        <w:jc w:val="left"/>
        <w:rPr>
          <w:rFonts w:ascii="Calibri" w:hAnsi="Calibri" w:cs="Calibri"/>
          <w:sz w:val="10"/>
          <w:szCs w:val="10"/>
        </w:rPr>
      </w:pPr>
    </w:p>
    <w:p>
      <w:pPr>
        <w:autoSpaceDE w:val="0"/>
        <w:autoSpaceDN w:val="0"/>
        <w:spacing w:line="276" w:lineRule="auto"/>
        <w:jc w:val="left"/>
        <w:rPr>
          <w:rFonts w:ascii="Calibri" w:hAnsi="Calibri" w:cs="Calibri"/>
          <w:sz w:val="10"/>
          <w:szCs w:val="1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20"/>
          <w:szCs w:val="20"/>
        </w:rPr>
      </w:pPr>
    </w:p>
    <w:p>
      <w:pPr>
        <w:autoSpaceDE w:val="0"/>
        <w:autoSpaceDN w:val="0"/>
        <w:spacing w:line="276" w:lineRule="auto"/>
        <w:jc w:val="center"/>
        <w:rPr>
          <w:rFonts w:ascii="Calibri" w:hAnsi="Calibri" w:cs="Calibri"/>
          <w:kern w:val="0"/>
          <w:sz w:val="10"/>
          <w:szCs w:val="10"/>
        </w:rPr>
      </w:pPr>
    </w:p>
    <w:p>
      <w:pPr>
        <w:autoSpaceDE w:val="0"/>
        <w:autoSpaceDN w:val="0"/>
        <w:spacing w:line="276" w:lineRule="auto"/>
        <w:jc w:val="center"/>
        <w:rPr>
          <w:rFonts w:ascii="Calibri" w:hAnsi="Calibri" w:cs="Calibri"/>
          <w:kern w:val="0"/>
          <w:sz w:val="20"/>
          <w:szCs w:val="20"/>
        </w:rPr>
      </w:pPr>
      <w:r>
        <w:rPr>
          <w:rFonts w:ascii="Calibri" w:hAnsi="Calibri" w:cs="Calibri"/>
          <w:kern w:val="0"/>
          <w:sz w:val="20"/>
          <w:szCs w:val="20"/>
        </w:rPr>
        <w:drawing>
          <wp:inline distT="0" distB="0" distL="0" distR="0">
            <wp:extent cx="2670810" cy="1783715"/>
            <wp:effectExtent l="19050" t="0" r="0" b="0"/>
            <wp:docPr id="38" name="图片 61" descr="RECORD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1" descr="RECORDIN.bmp"/>
                    <pic:cNvPicPr>
                      <a:picLocks noChangeAspect="1"/>
                    </pic:cNvPicPr>
                  </pic:nvPicPr>
                  <pic:blipFill>
                    <a:blip r:embed="rId29"/>
                    <a:stretch>
                      <a:fillRect/>
                    </a:stretch>
                  </pic:blipFill>
                  <pic:spPr>
                    <a:xfrm>
                      <a:off x="0" y="0"/>
                      <a:ext cx="2671200" cy="1784122"/>
                    </a:xfrm>
                    <a:prstGeom prst="rect">
                      <a:avLst/>
                    </a:prstGeom>
                  </pic:spPr>
                </pic:pic>
              </a:graphicData>
            </a:graphic>
          </wp:inline>
        </w:drawing>
      </w:r>
    </w:p>
    <w:p>
      <w:pPr>
        <w:autoSpaceDE w:val="0"/>
        <w:autoSpaceDN w:val="0"/>
        <w:spacing w:line="276" w:lineRule="auto"/>
        <w:jc w:val="left"/>
        <w:outlineLvl w:val="1"/>
        <w:rPr>
          <w:rFonts w:ascii="Calibri" w:hAnsi="Calibri" w:cs="Calibri" w:eastAsiaTheme="minorEastAsia"/>
          <w:bCs/>
          <w:kern w:val="0"/>
          <w:sz w:val="20"/>
          <w:szCs w:val="20"/>
        </w:rPr>
      </w:pPr>
      <w:bookmarkStart w:id="20" w:name="_Toc17431"/>
      <w:r>
        <w:rPr>
          <w:rFonts w:ascii="Calibri" w:hAnsi="Calibri" w:cs="Calibri" w:eastAsiaTheme="minorEastAsia"/>
          <w:bCs/>
          <w:kern w:val="0"/>
          <w:sz w:val="20"/>
          <w:szCs w:val="20"/>
        </w:rPr>
        <w:t>5.</w:t>
      </w:r>
      <w:r>
        <w:rPr>
          <w:rFonts w:hint="eastAsia" w:ascii="Calibri" w:hAnsi="Calibri" w:cs="Calibri" w:eastAsiaTheme="minorEastAsia"/>
          <w:bCs/>
          <w:kern w:val="0"/>
          <w:sz w:val="20"/>
          <w:szCs w:val="20"/>
        </w:rPr>
        <w:t xml:space="preserve"> </w:t>
      </w:r>
      <w:r>
        <w:rPr>
          <w:rFonts w:ascii="Calibri" w:hAnsi="Calibri" w:cs="Calibri"/>
          <w:kern w:val="0"/>
          <w:sz w:val="20"/>
          <w:szCs w:val="20"/>
        </w:rPr>
        <w:t>Information</w:t>
      </w:r>
      <w:bookmarkEnd w:id="20"/>
    </w:p>
    <w:p>
      <w:pPr>
        <w:autoSpaceDE w:val="0"/>
        <w:autoSpaceDN w:val="0"/>
        <w:spacing w:line="276" w:lineRule="auto"/>
        <w:jc w:val="left"/>
        <w:rPr>
          <w:rFonts w:ascii="Calibri" w:hAnsi="Calibri" w:cs="Calibri"/>
          <w:kern w:val="0"/>
          <w:sz w:val="20"/>
          <w:szCs w:val="20"/>
        </w:rPr>
      </w:pPr>
      <w:r>
        <w:rPr>
          <w:rFonts w:hint="eastAsia" w:ascii="Calibri" w:hAnsi="Calibri" w:cs="Calibri"/>
          <w:sz w:val="20"/>
          <w:szCs w:val="20"/>
        </w:rPr>
        <w:t xml:space="preserve">    </w:t>
      </w:r>
      <w:r>
        <w:rPr>
          <w:rFonts w:ascii="Calibri" w:hAnsi="Calibri" w:cs="Calibri"/>
          <w:sz w:val="20"/>
          <w:szCs w:val="20"/>
        </w:rPr>
        <w:t xml:space="preserve">Select </w:t>
      </w:r>
      <w:r>
        <w:rPr>
          <w:rFonts w:ascii="Calibri" w:hAnsi="Calibri" w:cs="Calibri" w:eastAsiaTheme="minorEastAsia"/>
          <w:kern w:val="0"/>
          <w:sz w:val="20"/>
          <w:szCs w:val="20"/>
        </w:rPr>
        <w:t>“</w:t>
      </w:r>
      <w:r>
        <w:rPr>
          <w:rFonts w:ascii="Calibri" w:hAnsi="Calibri" w:cs="Calibri"/>
          <w:sz w:val="20"/>
          <w:szCs w:val="20"/>
        </w:rPr>
        <w:t>About</w:t>
      </w:r>
      <w:r>
        <w:rPr>
          <w:rFonts w:ascii="Calibri" w:hAnsi="Calibri" w:cs="Calibri" w:eastAsiaTheme="minorEastAsia"/>
          <w:kern w:val="0"/>
          <w:sz w:val="20"/>
          <w:szCs w:val="20"/>
        </w:rPr>
        <w:t>” in the m</w:t>
      </w:r>
      <w:r>
        <w:rPr>
          <w:rFonts w:ascii="Calibri" w:hAnsi="Calibri" w:cs="Calibri"/>
          <w:kern w:val="0"/>
          <w:sz w:val="20"/>
          <w:szCs w:val="20"/>
        </w:rPr>
        <w:t>ain interface</w:t>
      </w:r>
      <w:r>
        <w:rPr>
          <w:rFonts w:ascii="Calibri" w:hAnsi="Calibri" w:cs="Calibri"/>
          <w:sz w:val="20"/>
          <w:szCs w:val="20"/>
        </w:rPr>
        <w:t xml:space="preserve"> to check the i</w:t>
      </w:r>
      <w:r>
        <w:rPr>
          <w:rFonts w:ascii="Calibri" w:hAnsi="Calibri" w:cs="Calibri"/>
          <w:kern w:val="0"/>
          <w:sz w:val="20"/>
          <w:szCs w:val="20"/>
        </w:rPr>
        <w:t>nformation, including the product serial number, hardware version, software version, password, etc.</w:t>
      </w:r>
    </w:p>
    <w:p>
      <w:pPr>
        <w:autoSpaceDE w:val="0"/>
        <w:autoSpaceDN w:val="0"/>
        <w:spacing w:line="276" w:lineRule="auto"/>
        <w:jc w:val="center"/>
        <w:rPr>
          <w:rFonts w:ascii="Calibri" w:hAnsi="Calibri" w:cs="Calibri" w:eastAsiaTheme="minorEastAsia"/>
          <w:bCs/>
          <w:kern w:val="0"/>
          <w:sz w:val="20"/>
          <w:szCs w:val="20"/>
        </w:rPr>
      </w:pPr>
      <w:r>
        <w:rPr>
          <w:rFonts w:ascii="Calibri" w:hAnsi="Calibri" w:cs="Calibri" w:eastAsiaTheme="minorEastAsia"/>
          <w:bCs/>
          <w:kern w:val="0"/>
          <w:sz w:val="20"/>
          <w:szCs w:val="20"/>
        </w:rPr>
        <w:drawing>
          <wp:inline distT="0" distB="0" distL="0" distR="0">
            <wp:extent cx="2667000" cy="1574800"/>
            <wp:effectExtent l="19050" t="0" r="0" b="0"/>
            <wp:docPr id="14" name="图片 13" descr="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ABOUT.bmp"/>
                    <pic:cNvPicPr>
                      <a:picLocks noChangeAspect="1"/>
                    </pic:cNvPicPr>
                  </pic:nvPicPr>
                  <pic:blipFill>
                    <a:blip r:embed="rId30"/>
                    <a:srcRect b="12247"/>
                    <a:stretch>
                      <a:fillRect/>
                    </a:stretch>
                  </pic:blipFill>
                  <pic:spPr>
                    <a:xfrm>
                      <a:off x="0" y="0"/>
                      <a:ext cx="2667000" cy="1575288"/>
                    </a:xfrm>
                    <a:prstGeom prst="rect">
                      <a:avLst/>
                    </a:prstGeom>
                  </pic:spPr>
                </pic:pic>
              </a:graphicData>
            </a:graphic>
          </wp:inline>
        </w:drawing>
      </w:r>
    </w:p>
    <w:p>
      <w:pPr>
        <w:autoSpaceDE w:val="0"/>
        <w:autoSpaceDN w:val="0"/>
        <w:spacing w:line="276" w:lineRule="auto"/>
        <w:jc w:val="center"/>
        <w:outlineLvl w:val="0"/>
        <w:rPr>
          <w:rFonts w:ascii="Calibri" w:hAnsi="Calibri" w:cs="Calibri"/>
          <w:bCs/>
          <w:kern w:val="0"/>
          <w:sz w:val="10"/>
          <w:szCs w:val="10"/>
        </w:rPr>
      </w:pPr>
      <w:bookmarkStart w:id="21" w:name="_Toc18163"/>
    </w:p>
    <w:p>
      <w:pPr>
        <w:autoSpaceDE w:val="0"/>
        <w:autoSpaceDN w:val="0"/>
        <w:spacing w:line="276" w:lineRule="auto"/>
        <w:jc w:val="center"/>
        <w:outlineLvl w:val="0"/>
        <w:rPr>
          <w:rFonts w:ascii="Calibri" w:hAnsi="Calibri" w:eastAsia="微软雅黑" w:cs="Calibri"/>
          <w:b/>
          <w:bCs/>
          <w:kern w:val="0"/>
          <w:sz w:val="20"/>
          <w:szCs w:val="20"/>
        </w:rPr>
      </w:pPr>
      <w:r>
        <w:rPr>
          <w:rFonts w:ascii="Calibri" w:hAnsi="Calibri" w:cs="Calibri"/>
          <w:b/>
          <w:bCs/>
          <w:kern w:val="0"/>
          <w:sz w:val="20"/>
          <w:szCs w:val="20"/>
        </w:rPr>
        <w:t xml:space="preserve">Chapter </w:t>
      </w:r>
      <w:r>
        <w:rPr>
          <w:rFonts w:ascii="Calibri" w:hAnsi="Calibri" w:eastAsia="微软雅黑" w:cs="Calibri"/>
          <w:b/>
          <w:bCs/>
          <w:kern w:val="0"/>
          <w:sz w:val="20"/>
          <w:szCs w:val="20"/>
        </w:rPr>
        <w:t>Ⅳ Update</w:t>
      </w:r>
      <w:bookmarkEnd w:id="21"/>
    </w:p>
    <w:p>
      <w:pPr>
        <w:autoSpaceDE w:val="0"/>
        <w:autoSpaceDN w:val="0"/>
        <w:spacing w:line="276" w:lineRule="auto"/>
        <w:jc w:val="center"/>
        <w:outlineLvl w:val="0"/>
        <w:rPr>
          <w:rFonts w:ascii="Calibri" w:hAnsi="Calibri" w:eastAsia="微软雅黑" w:cs="Calibri"/>
          <w:b/>
          <w:bCs/>
          <w:kern w:val="0"/>
          <w:sz w:val="13"/>
          <w:szCs w:val="13"/>
        </w:rPr>
      </w:pPr>
    </w:p>
    <w:p>
      <w:pPr>
        <w:spacing w:line="276" w:lineRule="auto"/>
        <w:jc w:val="left"/>
        <w:outlineLvl w:val="1"/>
        <w:rPr>
          <w:rFonts w:ascii="Calibri" w:hAnsi="Calibri" w:cs="Calibri"/>
          <w:sz w:val="20"/>
          <w:szCs w:val="20"/>
        </w:rPr>
      </w:pPr>
      <w:bookmarkStart w:id="22" w:name="_Toc11319"/>
      <w:r>
        <w:rPr>
          <w:rFonts w:ascii="Calibri" w:hAnsi="Calibri" w:cs="Calibri"/>
          <w:sz w:val="20"/>
          <w:szCs w:val="20"/>
        </w:rPr>
        <w:t>1.</w:t>
      </w:r>
      <w:r>
        <w:rPr>
          <w:rFonts w:hint="eastAsia" w:ascii="Calibri" w:hAnsi="Calibri" w:cs="Calibri"/>
          <w:sz w:val="20"/>
          <w:szCs w:val="20"/>
        </w:rPr>
        <w:t xml:space="preserve">  </w:t>
      </w:r>
      <w:r>
        <w:rPr>
          <w:rFonts w:ascii="Calibri" w:hAnsi="Calibri" w:cs="Calibri"/>
          <w:kern w:val="0"/>
          <w:sz w:val="20"/>
          <w:szCs w:val="20"/>
        </w:rPr>
        <w:t>Upgrade Tool Installing</w:t>
      </w:r>
      <w:bookmarkEnd w:id="22"/>
    </w:p>
    <w:p>
      <w:pPr>
        <w:spacing w:line="276" w:lineRule="auto"/>
        <w:ind w:left="2"/>
        <w:jc w:val="left"/>
        <w:rPr>
          <w:rFonts w:ascii="Calibri" w:hAnsi="Calibri" w:cs="Calibri"/>
          <w:color w:val="000000"/>
          <w:sz w:val="20"/>
          <w:szCs w:val="20"/>
        </w:rPr>
      </w:pPr>
      <w:r>
        <w:rPr>
          <w:rFonts w:ascii="Calibri" w:hAnsi="Calibri" w:cs="Calibri"/>
          <w:sz w:val="20"/>
          <w:szCs w:val="20"/>
        </w:rPr>
        <w:t xml:space="preserve">(1). </w:t>
      </w:r>
      <w:r>
        <w:rPr>
          <w:rFonts w:ascii="Calibri" w:hAnsi="Calibri" w:eastAsia="TimesNewRomanPSMT" w:cs="Calibri"/>
          <w:color w:val="231F20"/>
          <w:sz w:val="20"/>
          <w:szCs w:val="20"/>
        </w:rPr>
        <w:t>Visit XTOOL website</w:t>
      </w:r>
      <w:r>
        <w:rPr>
          <w:rFonts w:ascii="Calibri" w:hAnsi="Calibri" w:cs="Calibri"/>
          <w:color w:val="231F20"/>
          <w:sz w:val="20"/>
          <w:szCs w:val="20"/>
        </w:rPr>
        <w:t>:</w:t>
      </w:r>
      <w:r>
        <w:rPr>
          <w:rFonts w:ascii="Calibri" w:hAnsi="Calibri" w:eastAsia="TimesNewRomanPSMT" w:cs="Calibri"/>
          <w:color w:val="231F20"/>
          <w:sz w:val="20"/>
          <w:szCs w:val="20"/>
        </w:rPr>
        <w:t xml:space="preserve"> http://www.xtooltech.com</w:t>
      </w:r>
      <w:r>
        <w:rPr>
          <w:rFonts w:ascii="Calibri" w:hAnsi="Calibri" w:cs="Calibri"/>
          <w:color w:val="231F20"/>
          <w:sz w:val="20"/>
          <w:szCs w:val="20"/>
        </w:rPr>
        <w:t>.</w:t>
      </w:r>
    </w:p>
    <w:p>
      <w:pPr>
        <w:spacing w:line="276" w:lineRule="auto"/>
        <w:ind w:left="1"/>
        <w:rPr>
          <w:rFonts w:ascii="Calibri" w:hAnsi="Calibri" w:cs="Calibri" w:eastAsiaTheme="minorEastAsia"/>
          <w:color w:val="231F20"/>
          <w:sz w:val="20"/>
          <w:szCs w:val="20"/>
        </w:rPr>
      </w:pPr>
      <w:r>
        <w:rPr>
          <w:rFonts w:ascii="Calibri" w:hAnsi="Calibri" w:cs="Calibri"/>
          <w:sz w:val="20"/>
          <w:szCs w:val="20"/>
        </w:rPr>
        <w:t xml:space="preserve">(2). Click the icon of “Upgrade Tool” (shown as below), then download </w:t>
      </w:r>
      <w:r>
        <w:rPr>
          <w:rFonts w:ascii="Calibri" w:hAnsi="Calibri" w:eastAsia="TimesNewRomanPSMT" w:cs="Calibri"/>
          <w:color w:val="231F20"/>
          <w:sz w:val="20"/>
          <w:szCs w:val="20"/>
        </w:rPr>
        <w:t xml:space="preserve">the </w:t>
      </w:r>
      <w:r>
        <w:rPr>
          <w:rFonts w:ascii="Calibri" w:hAnsi="Calibri" w:cs="Calibri"/>
          <w:color w:val="231F20"/>
          <w:sz w:val="20"/>
          <w:szCs w:val="20"/>
        </w:rPr>
        <w:t>U</w:t>
      </w:r>
      <w:r>
        <w:rPr>
          <w:rFonts w:ascii="Calibri" w:hAnsi="Calibri" w:eastAsia="TimesNewRomanPSMT" w:cs="Calibri"/>
          <w:color w:val="231F20"/>
          <w:sz w:val="20"/>
          <w:szCs w:val="20"/>
        </w:rPr>
        <w:t xml:space="preserve">pgrade </w:t>
      </w:r>
      <w:r>
        <w:rPr>
          <w:rFonts w:ascii="Calibri" w:hAnsi="Calibri" w:cs="Calibri"/>
          <w:color w:val="231F20"/>
          <w:sz w:val="20"/>
          <w:szCs w:val="20"/>
        </w:rPr>
        <w:t>T</w:t>
      </w:r>
      <w:r>
        <w:rPr>
          <w:rFonts w:ascii="Calibri" w:hAnsi="Calibri" w:eastAsia="TimesNewRomanPSMT" w:cs="Calibri"/>
          <w:color w:val="231F20"/>
          <w:sz w:val="20"/>
          <w:szCs w:val="20"/>
        </w:rPr>
        <w:t>ool and save the file to your computer.</w:t>
      </w:r>
    </w:p>
    <w:p>
      <w:pPr>
        <w:spacing w:line="276" w:lineRule="auto"/>
        <w:ind w:left="1"/>
        <w:rPr>
          <w:rFonts w:ascii="Calibri" w:hAnsi="Calibri" w:cs="Calibri" w:eastAsiaTheme="minorEastAsia"/>
          <w:kern w:val="0"/>
          <w:sz w:val="10"/>
          <w:szCs w:val="10"/>
        </w:rPr>
      </w:pPr>
    </w:p>
    <w:p>
      <w:pPr>
        <w:ind w:left="1"/>
        <w:jc w:val="center"/>
        <w:rPr>
          <w:rFonts w:ascii="Calibri" w:hAnsi="Calibri" w:cs="Calibri"/>
          <w:kern w:val="0"/>
          <w:sz w:val="20"/>
          <w:szCs w:val="20"/>
        </w:rPr>
      </w:pPr>
      <w:r>
        <w:rPr>
          <w:rFonts w:ascii="Calibri" w:hAnsi="Calibri" w:cs="Calibri"/>
          <w:kern w:val="0"/>
          <w:sz w:val="20"/>
          <w:szCs w:val="20"/>
        </w:rPr>
        <w:drawing>
          <wp:inline distT="0" distB="0" distL="0" distR="0">
            <wp:extent cx="2040255" cy="733425"/>
            <wp:effectExtent l="19050" t="0" r="0"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noChangeArrowheads="1"/>
                    </pic:cNvPicPr>
                  </pic:nvPicPr>
                  <pic:blipFill>
                    <a:blip r:embed="rId31"/>
                    <a:srcRect/>
                    <a:stretch>
                      <a:fillRect/>
                    </a:stretch>
                  </pic:blipFill>
                  <pic:spPr>
                    <a:xfrm>
                      <a:off x="0" y="0"/>
                      <a:ext cx="2050396" cy="736972"/>
                    </a:xfrm>
                    <a:prstGeom prst="rect">
                      <a:avLst/>
                    </a:prstGeom>
                    <a:noFill/>
                    <a:ln w="9525">
                      <a:noFill/>
                      <a:miter lim="800000"/>
                      <a:headEnd/>
                      <a:tailEnd/>
                    </a:ln>
                  </pic:spPr>
                </pic:pic>
              </a:graphicData>
            </a:graphic>
          </wp:inline>
        </w:drawing>
      </w:r>
    </w:p>
    <w:p>
      <w:pPr>
        <w:ind w:left="1"/>
        <w:jc w:val="center"/>
        <w:rPr>
          <w:rFonts w:ascii="Calibri" w:hAnsi="Calibri" w:cs="Calibri"/>
          <w:kern w:val="0"/>
          <w:sz w:val="10"/>
          <w:szCs w:val="10"/>
        </w:rPr>
      </w:pPr>
    </w:p>
    <w:p>
      <w:pPr>
        <w:spacing w:line="276" w:lineRule="auto"/>
        <w:ind w:left="2" w:hanging="2" w:hangingChars="1"/>
        <w:rPr>
          <w:rFonts w:ascii="Calibri" w:hAnsi="Calibri" w:cs="Calibri"/>
          <w:kern w:val="0"/>
          <w:sz w:val="20"/>
          <w:szCs w:val="20"/>
        </w:rPr>
      </w:pPr>
      <w:r>
        <w:rPr>
          <w:rFonts w:ascii="Calibri" w:hAnsi="Calibri" w:cs="Calibri"/>
          <w:kern w:val="0"/>
          <w:sz w:val="20"/>
          <w:szCs w:val="20"/>
        </w:rPr>
        <w:t>(3).</w:t>
      </w:r>
      <w:r>
        <w:rPr>
          <w:rFonts w:hint="eastAsia" w:ascii="Calibri" w:hAnsi="Calibri" w:cs="Calibri"/>
          <w:kern w:val="0"/>
          <w:sz w:val="20"/>
          <w:szCs w:val="20"/>
        </w:rPr>
        <w:t xml:space="preserve"> </w:t>
      </w:r>
      <w:r>
        <w:rPr>
          <w:rFonts w:ascii="Calibri" w:hAnsi="Calibri" w:cs="Calibri"/>
          <w:color w:val="231F20"/>
          <w:sz w:val="20"/>
          <w:szCs w:val="20"/>
        </w:rPr>
        <w:t>F</w:t>
      </w:r>
      <w:r>
        <w:rPr>
          <w:rFonts w:ascii="Calibri" w:hAnsi="Calibri" w:eastAsia="TimesNewRomanPSMT" w:cs="Calibri"/>
          <w:color w:val="231F20"/>
          <w:sz w:val="20"/>
          <w:szCs w:val="20"/>
        </w:rPr>
        <w:t>ollow the instructions step by step</w:t>
      </w:r>
      <w:r>
        <w:rPr>
          <w:rFonts w:ascii="Calibri" w:hAnsi="Calibri" w:cs="Calibri"/>
          <w:color w:val="231F20"/>
          <w:sz w:val="20"/>
          <w:szCs w:val="20"/>
        </w:rPr>
        <w:t xml:space="preserve"> to install the </w:t>
      </w:r>
      <w:r>
        <w:rPr>
          <w:rFonts w:ascii="Calibri" w:hAnsi="Calibri" w:cs="Calibri"/>
          <w:kern w:val="0"/>
          <w:sz w:val="20"/>
          <w:szCs w:val="20"/>
        </w:rPr>
        <w:t>Upgrade Tool</w:t>
      </w:r>
      <w:r>
        <w:rPr>
          <w:rFonts w:ascii="Calibri" w:hAnsi="Calibri" w:eastAsia="TimesNewRomanPSMT" w:cs="Calibri"/>
          <w:color w:val="231F20"/>
          <w:sz w:val="20"/>
          <w:szCs w:val="20"/>
        </w:rPr>
        <w:t>.</w:t>
      </w:r>
      <w:r>
        <w:rPr>
          <w:rFonts w:ascii="Calibri" w:hAnsi="Calibri" w:cs="Calibri"/>
          <w:kern w:val="0"/>
          <w:sz w:val="20"/>
          <w:szCs w:val="20"/>
        </w:rPr>
        <w:t xml:space="preserve"> </w:t>
      </w:r>
    </w:p>
    <w:p>
      <w:pPr>
        <w:spacing w:line="276" w:lineRule="auto"/>
        <w:jc w:val="left"/>
        <w:rPr>
          <w:rFonts w:ascii="Calibri" w:hAnsi="Calibri" w:cs="Calibri"/>
          <w:sz w:val="20"/>
          <w:szCs w:val="20"/>
        </w:rPr>
      </w:pPr>
    </w:p>
    <w:p>
      <w:pPr>
        <w:spacing w:line="276" w:lineRule="auto"/>
        <w:jc w:val="left"/>
        <w:outlineLvl w:val="1"/>
        <w:rPr>
          <w:rFonts w:ascii="Calibri" w:hAnsi="Calibri" w:cs="Calibri"/>
          <w:sz w:val="20"/>
          <w:szCs w:val="20"/>
        </w:rPr>
      </w:pPr>
      <w:bookmarkStart w:id="23" w:name="_Toc28242"/>
      <w:r>
        <w:rPr>
          <w:rFonts w:ascii="Calibri" w:hAnsi="Calibri" w:cs="Calibri"/>
          <w:sz w:val="20"/>
          <w:szCs w:val="20"/>
        </w:rPr>
        <w:t>2.</w:t>
      </w:r>
      <w:r>
        <w:rPr>
          <w:rFonts w:hint="eastAsia" w:ascii="Calibri" w:hAnsi="Calibri" w:cs="Calibri"/>
          <w:sz w:val="20"/>
          <w:szCs w:val="20"/>
        </w:rPr>
        <w:t xml:space="preserve">  </w:t>
      </w:r>
      <w:r>
        <w:rPr>
          <w:rFonts w:ascii="Calibri" w:hAnsi="Calibri" w:cs="Calibri"/>
          <w:sz w:val="20"/>
          <w:szCs w:val="20"/>
        </w:rPr>
        <w:t>Software Updating</w:t>
      </w:r>
      <w:bookmarkEnd w:id="23"/>
    </w:p>
    <w:p>
      <w:pPr>
        <w:spacing w:line="276" w:lineRule="auto"/>
        <w:jc w:val="left"/>
        <w:rPr>
          <w:rFonts w:ascii="Calibri" w:hAnsi="Calibri" w:cs="Calibri"/>
          <w:sz w:val="20"/>
          <w:szCs w:val="20"/>
        </w:rPr>
      </w:pPr>
      <w:r>
        <w:rPr>
          <w:rFonts w:ascii="Calibri" w:hAnsi="Calibri" w:cs="Calibri"/>
          <w:sz w:val="20"/>
          <w:szCs w:val="20"/>
        </w:rPr>
        <w:t xml:space="preserve">(1). </w:t>
      </w:r>
      <w:r>
        <w:rPr>
          <w:rFonts w:hint="eastAsia" w:ascii="Calibri" w:hAnsi="Calibri" w:cs="Calibri"/>
          <w:sz w:val="20"/>
          <w:szCs w:val="20"/>
        </w:rPr>
        <w:t xml:space="preserve"> </w:t>
      </w:r>
      <w:r>
        <w:rPr>
          <w:rFonts w:ascii="Calibri" w:hAnsi="Calibri" w:cs="Calibri"/>
          <w:kern w:val="0"/>
          <w:sz w:val="20"/>
          <w:szCs w:val="20"/>
        </w:rPr>
        <w:t>Connect the HD900 main frame to the computer via USB cable</w:t>
      </w:r>
      <w:r>
        <w:rPr>
          <w:rFonts w:hint="eastAsia" w:ascii="Calibri" w:hAnsi="Calibri" w:cs="Calibri"/>
          <w:kern w:val="0"/>
          <w:sz w:val="20"/>
          <w:szCs w:val="20"/>
        </w:rPr>
        <w:t>.</w:t>
      </w:r>
    </w:p>
    <w:p>
      <w:pPr>
        <w:spacing w:line="276" w:lineRule="auto"/>
        <w:ind w:left="1"/>
        <w:rPr>
          <w:rFonts w:ascii="Calibri" w:hAnsi="Calibri" w:cs="Calibri"/>
          <w:kern w:val="0"/>
          <w:sz w:val="20"/>
          <w:szCs w:val="20"/>
        </w:rPr>
      </w:pPr>
      <w:r>
        <w:rPr>
          <w:rFonts w:ascii="Calibri" w:hAnsi="Calibri" w:cs="Calibri"/>
          <w:kern w:val="0"/>
          <w:sz w:val="20"/>
          <w:szCs w:val="20"/>
        </w:rPr>
        <w:t xml:space="preserve">(2). </w:t>
      </w:r>
      <w:r>
        <w:rPr>
          <w:rFonts w:ascii="Calibri" w:hAnsi="Calibri" w:cs="Calibri"/>
          <w:color w:val="231F20"/>
          <w:sz w:val="20"/>
          <w:szCs w:val="20"/>
        </w:rPr>
        <w:t>O</w:t>
      </w:r>
      <w:r>
        <w:rPr>
          <w:rFonts w:ascii="Calibri" w:hAnsi="Calibri" w:eastAsia="TimesNewRomanPSMT" w:cs="Calibri"/>
          <w:color w:val="231F20"/>
          <w:sz w:val="20"/>
          <w:szCs w:val="20"/>
        </w:rPr>
        <w:t>pen the Upgrade Tool</w:t>
      </w:r>
      <w:r>
        <w:rPr>
          <w:rFonts w:ascii="Calibri" w:hAnsi="Calibri" w:cs="Calibri"/>
          <w:color w:val="231F20"/>
          <w:sz w:val="20"/>
          <w:szCs w:val="20"/>
        </w:rPr>
        <w:t xml:space="preserve">, input the </w:t>
      </w:r>
      <w:r>
        <w:rPr>
          <w:rFonts w:ascii="Calibri" w:hAnsi="Calibri" w:cs="Calibri"/>
          <w:kern w:val="0"/>
          <w:sz w:val="20"/>
          <w:szCs w:val="20"/>
        </w:rPr>
        <w:t xml:space="preserve">Product SN and Password, then click Login. </w:t>
      </w:r>
      <w:r>
        <w:rPr>
          <w:rFonts w:ascii="Calibri" w:hAnsi="Calibri" w:cs="Calibri"/>
          <w:sz w:val="20"/>
          <w:szCs w:val="20"/>
        </w:rPr>
        <w:t>(shown as below)</w:t>
      </w:r>
      <w:r>
        <w:rPr>
          <w:rFonts w:ascii="Calibri" w:hAnsi="Calibri" w:cs="Calibri"/>
          <w:kern w:val="0"/>
          <w:sz w:val="20"/>
          <w:szCs w:val="20"/>
        </w:rPr>
        <w:t xml:space="preserve"> </w:t>
      </w:r>
    </w:p>
    <w:p>
      <w:pPr>
        <w:ind w:left="1"/>
        <w:jc w:val="center"/>
        <w:rPr>
          <w:rFonts w:ascii="Calibri" w:hAnsi="Calibri" w:cs="Calibri"/>
          <w:kern w:val="0"/>
          <w:sz w:val="20"/>
          <w:szCs w:val="20"/>
        </w:rPr>
      </w:pPr>
    </w:p>
    <w:p>
      <w:pPr>
        <w:ind w:left="1"/>
        <w:jc w:val="center"/>
        <w:rPr>
          <w:rFonts w:ascii="Calibri" w:hAnsi="Calibri" w:cs="Calibri"/>
          <w:kern w:val="0"/>
          <w:sz w:val="20"/>
          <w:szCs w:val="20"/>
        </w:rPr>
      </w:pPr>
    </w:p>
    <w:p>
      <w:pPr>
        <w:ind w:left="1"/>
        <w:jc w:val="center"/>
        <w:rPr>
          <w:rFonts w:ascii="Calibri" w:hAnsi="Calibri" w:cs="Calibri"/>
          <w:kern w:val="0"/>
          <w:sz w:val="20"/>
          <w:szCs w:val="20"/>
        </w:rPr>
      </w:pPr>
    </w:p>
    <w:p>
      <w:pPr>
        <w:ind w:left="1"/>
        <w:jc w:val="center"/>
        <w:rPr>
          <w:rFonts w:ascii="Calibri" w:hAnsi="Calibri" w:cs="Calibri"/>
          <w:kern w:val="0"/>
          <w:sz w:val="10"/>
          <w:szCs w:val="10"/>
        </w:rPr>
      </w:pPr>
    </w:p>
    <w:p>
      <w:pPr>
        <w:ind w:left="1"/>
        <w:jc w:val="center"/>
        <w:rPr>
          <w:rFonts w:ascii="Calibri" w:hAnsi="Calibri" w:cs="Calibri"/>
          <w:kern w:val="0"/>
          <w:sz w:val="10"/>
          <w:szCs w:val="10"/>
        </w:rPr>
      </w:pPr>
    </w:p>
    <w:p>
      <w:pPr>
        <w:ind w:left="1"/>
        <w:jc w:val="center"/>
        <w:rPr>
          <w:rFonts w:ascii="Calibri" w:hAnsi="Calibri" w:cs="Calibri"/>
          <w:kern w:val="0"/>
          <w:sz w:val="20"/>
          <w:szCs w:val="20"/>
        </w:rPr>
      </w:pPr>
      <w:r>
        <w:rPr>
          <w:rFonts w:ascii="Calibri" w:hAnsi="Calibri" w:cs="Calibri"/>
          <w:color w:val="000000"/>
          <w:sz w:val="20"/>
          <w:szCs w:val="20"/>
        </w:rPr>
        <w:drawing>
          <wp:inline distT="0" distB="0" distL="0" distR="0">
            <wp:extent cx="2670810" cy="1270000"/>
            <wp:effectExtent l="0" t="0" r="15240" b="635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noChangeArrowheads="1"/>
                    </pic:cNvPicPr>
                  </pic:nvPicPr>
                  <pic:blipFill>
                    <a:blip r:embed="rId32"/>
                    <a:srcRect/>
                    <a:stretch>
                      <a:fillRect/>
                    </a:stretch>
                  </pic:blipFill>
                  <pic:spPr>
                    <a:xfrm>
                      <a:off x="0" y="0"/>
                      <a:ext cx="2671200" cy="1270030"/>
                    </a:xfrm>
                    <a:prstGeom prst="rect">
                      <a:avLst/>
                    </a:prstGeom>
                    <a:noFill/>
                    <a:ln w="9525">
                      <a:noFill/>
                      <a:miter lim="800000"/>
                      <a:headEnd/>
                      <a:tailEnd/>
                    </a:ln>
                  </pic:spPr>
                </pic:pic>
              </a:graphicData>
            </a:graphic>
          </wp:inline>
        </w:drawing>
      </w:r>
    </w:p>
    <w:p>
      <w:pPr>
        <w:rPr>
          <w:rFonts w:ascii="Calibri" w:hAnsi="Calibri" w:cs="Calibri"/>
          <w:kern w:val="0"/>
          <w:sz w:val="20"/>
          <w:szCs w:val="20"/>
        </w:rPr>
      </w:pPr>
    </w:p>
    <w:p>
      <w:pPr>
        <w:spacing w:line="276" w:lineRule="auto"/>
        <w:rPr>
          <w:rFonts w:ascii="Calibri" w:hAnsi="Calibri" w:cs="Calibri" w:eastAsiaTheme="minorEastAsia"/>
          <w:color w:val="231F20"/>
          <w:sz w:val="20"/>
          <w:szCs w:val="20"/>
        </w:rPr>
      </w:pPr>
      <w:r>
        <w:rPr>
          <w:rFonts w:ascii="Calibri" w:hAnsi="Calibri" w:cs="Calibri"/>
          <w:kern w:val="0"/>
          <w:sz w:val="20"/>
          <w:szCs w:val="20"/>
        </w:rPr>
        <w:t xml:space="preserve">(3). </w:t>
      </w:r>
      <w:r>
        <w:rPr>
          <w:rFonts w:ascii="Calibri" w:hAnsi="Calibri" w:eastAsia="TimesNewRomanPSMT" w:cs="Calibri"/>
          <w:color w:val="231F20"/>
          <w:sz w:val="20"/>
          <w:szCs w:val="20"/>
        </w:rPr>
        <w:t>After login, you will see</w:t>
      </w:r>
      <w:r>
        <w:rPr>
          <w:rFonts w:ascii="Calibri" w:hAnsi="Calibri" w:cs="Calibri"/>
          <w:color w:val="231F20"/>
          <w:sz w:val="20"/>
          <w:szCs w:val="20"/>
        </w:rPr>
        <w:t xml:space="preserve"> as</w:t>
      </w:r>
      <w:r>
        <w:rPr>
          <w:rFonts w:ascii="Calibri" w:hAnsi="Calibri" w:eastAsia="TimesNewRomanPSMT" w:cs="Calibri"/>
          <w:color w:val="231F20"/>
          <w:sz w:val="20"/>
          <w:szCs w:val="20"/>
        </w:rPr>
        <w:t xml:space="preserve"> below</w:t>
      </w:r>
      <w:r>
        <w:rPr>
          <w:rFonts w:ascii="Calibri" w:hAnsi="Calibri" w:cs="Calibri"/>
          <w:color w:val="231F20"/>
          <w:sz w:val="20"/>
          <w:szCs w:val="20"/>
        </w:rPr>
        <w:t>;</w:t>
      </w:r>
      <w:r>
        <w:rPr>
          <w:rFonts w:ascii="Calibri" w:hAnsi="Calibri" w:eastAsia="TimesNewRomanPSMT" w:cs="Calibri"/>
          <w:color w:val="231F20"/>
          <w:sz w:val="20"/>
          <w:szCs w:val="20"/>
        </w:rPr>
        <w:t xml:space="preserve"> </w:t>
      </w:r>
      <w:r>
        <w:rPr>
          <w:rFonts w:ascii="Calibri" w:hAnsi="Calibri" w:cs="Calibri"/>
          <w:color w:val="231F20"/>
          <w:sz w:val="20"/>
          <w:szCs w:val="20"/>
        </w:rPr>
        <w:t>c</w:t>
      </w:r>
      <w:r>
        <w:rPr>
          <w:rFonts w:ascii="Calibri" w:hAnsi="Calibri" w:eastAsia="TimesNewRomanPSMT" w:cs="Calibri"/>
          <w:color w:val="231F20"/>
          <w:sz w:val="20"/>
          <w:szCs w:val="20"/>
        </w:rPr>
        <w:t>lick “(Un)Sel” to select the software</w:t>
      </w:r>
      <w:r>
        <w:rPr>
          <w:rFonts w:ascii="Calibri" w:hAnsi="Calibri" w:cs="Calibri"/>
          <w:color w:val="231F20"/>
          <w:sz w:val="20"/>
          <w:szCs w:val="20"/>
        </w:rPr>
        <w:t xml:space="preserve"> </w:t>
      </w:r>
      <w:r>
        <w:rPr>
          <w:rFonts w:ascii="Calibri" w:hAnsi="Calibri" w:eastAsia="TimesNewRomanPSMT" w:cs="Calibri"/>
          <w:color w:val="231F20"/>
          <w:sz w:val="20"/>
          <w:szCs w:val="20"/>
        </w:rPr>
        <w:t>and click “Upgrade” then it will update automatically.</w:t>
      </w:r>
    </w:p>
    <w:p>
      <w:pPr>
        <w:rPr>
          <w:rFonts w:ascii="Calibri" w:hAnsi="Calibri" w:cs="Calibri" w:eastAsiaTheme="minorEastAsia"/>
          <w:kern w:val="0"/>
          <w:sz w:val="20"/>
          <w:szCs w:val="20"/>
        </w:rPr>
      </w:pPr>
    </w:p>
    <w:p>
      <w:pPr>
        <w:widowControl/>
        <w:jc w:val="center"/>
        <w:rPr>
          <w:rFonts w:ascii="Calibri" w:hAnsi="Calibri" w:cs="Calibri"/>
          <w:kern w:val="0"/>
          <w:sz w:val="20"/>
          <w:szCs w:val="20"/>
        </w:rPr>
      </w:pPr>
      <w:r>
        <w:rPr>
          <w:rFonts w:ascii="Calibri" w:hAnsi="Calibri" w:cs="Calibri"/>
          <w:kern w:val="0"/>
          <w:sz w:val="20"/>
          <w:szCs w:val="20"/>
        </w:rPr>
        <w:drawing>
          <wp:inline distT="0" distB="0" distL="0" distR="0">
            <wp:extent cx="2574925" cy="20002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33"/>
                    <a:srcRect/>
                    <a:stretch>
                      <a:fillRect/>
                    </a:stretch>
                  </pic:blipFill>
                  <pic:spPr>
                    <a:xfrm>
                      <a:off x="0" y="0"/>
                      <a:ext cx="2579378" cy="2003400"/>
                    </a:xfrm>
                    <a:prstGeom prst="rect">
                      <a:avLst/>
                    </a:prstGeom>
                    <a:noFill/>
                    <a:ln w="9525">
                      <a:noFill/>
                      <a:miter lim="800000"/>
                      <a:headEnd/>
                      <a:tailEnd/>
                    </a:ln>
                  </pic:spPr>
                </pic:pic>
              </a:graphicData>
            </a:graphic>
          </wp:inline>
        </w:drawing>
      </w:r>
    </w:p>
    <w:sectPr>
      <w:headerReference r:id="rId5" w:type="default"/>
      <w:footerReference r:id="rId6" w:type="default"/>
      <w:pgSz w:w="5103" w:h="7655"/>
      <w:pgMar w:top="238" w:right="227" w:bottom="244" w:left="227" w:header="227" w:footer="22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cs="Times New Roma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cs="Times New Roman"/>
                              <w:sz w:val="18"/>
                              <w:szCs w:val="18"/>
                            </w:rPr>
                          </w:pPr>
                          <w:r>
                            <w:rPr>
                              <w:rFonts w:cs="Times New Roman"/>
                              <w:sz w:val="18"/>
                              <w:szCs w:val="18"/>
                            </w:rPr>
                            <w:fldChar w:fldCharType="begin"/>
                          </w:r>
                          <w:r>
                            <w:rPr>
                              <w:rFonts w:cs="Times New Roman"/>
                              <w:sz w:val="18"/>
                              <w:szCs w:val="18"/>
                            </w:rPr>
                            <w:instrText xml:space="preserve"> PAGE  \* MERGEFORMAT </w:instrText>
                          </w:r>
                          <w:r>
                            <w:rPr>
                              <w:rFonts w:cs="Times New Roman"/>
                              <w:sz w:val="18"/>
                              <w:szCs w:val="18"/>
                            </w:rPr>
                            <w:fldChar w:fldCharType="separate"/>
                          </w:r>
                          <w:r>
                            <w:rPr>
                              <w:rFonts w:cs="Times New Roman"/>
                              <w:sz w:val="18"/>
                              <w:szCs w:val="18"/>
                            </w:rPr>
                            <w:t>4</w:t>
                          </w:r>
                          <w:r>
                            <w:rPr>
                              <w:rFonts w:cs="Times New Roman"/>
                              <w:sz w:val="18"/>
                              <w:szCs w:val="18"/>
                            </w:rPr>
                            <w:fldChar w:fldCharType="end"/>
                          </w:r>
                        </w:p>
                      </w:txbxContent>
                    </wps:txbx>
                    <wps:bodyPr wrap="none" lIns="0" tIns="0" rIns="0" bIns="0" upright="1">
                      <a:spAutoFit/>
                    </wps:bodyPr>
                  </wps:wsp>
                </a:graphicData>
              </a:graphic>
            </wp:anchor>
          </w:drawing>
        </mc:Choice>
        <mc:Fallback>
          <w:pict>
            <v:shape id="文本框8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ql5uc8AAAAFAQAADwAAAAAAAAABACAAAAAiAAAAZHJzL2Rvd25yZXYueG1sUEsBAhQAFAAA&#10;AAgAh07iQDAIj0G/AQAAYwMAAA4AAAAAAAAAAQAgAAAAHgEAAGRycy9lMm9Eb2MueG1sUEsFBgAA&#10;AAAGAAYAWQEAAE8FAAAAAA==&#10;">
              <v:fill on="f" focussize="0,0"/>
              <v:stroke on="f"/>
              <v:imagedata o:title=""/>
              <o:lock v:ext="edit" aspectratio="f"/>
              <v:textbox inset="0mm,0mm,0mm,0mm" style="mso-fit-shape-to-text:t;">
                <w:txbxContent>
                  <w:p>
                    <w:pPr>
                      <w:snapToGrid w:val="0"/>
                      <w:rPr>
                        <w:rFonts w:cs="Times New Roman"/>
                        <w:sz w:val="18"/>
                        <w:szCs w:val="18"/>
                      </w:rPr>
                    </w:pPr>
                    <w:r>
                      <w:rPr>
                        <w:rFonts w:cs="Times New Roman"/>
                        <w:sz w:val="18"/>
                        <w:szCs w:val="18"/>
                      </w:rPr>
                      <w:fldChar w:fldCharType="begin"/>
                    </w:r>
                    <w:r>
                      <w:rPr>
                        <w:rFonts w:cs="Times New Roman"/>
                        <w:sz w:val="18"/>
                        <w:szCs w:val="18"/>
                      </w:rPr>
                      <w:instrText xml:space="preserve"> PAGE  \* MERGEFORMAT </w:instrText>
                    </w:r>
                    <w:r>
                      <w:rPr>
                        <w:rFonts w:cs="Times New Roman"/>
                        <w:sz w:val="18"/>
                        <w:szCs w:val="18"/>
                      </w:rPr>
                      <w:fldChar w:fldCharType="separate"/>
                    </w:r>
                    <w:r>
                      <w:rPr>
                        <w:rFonts w:cs="Times New Roman"/>
                        <w:sz w:val="18"/>
                        <w:szCs w:val="18"/>
                      </w:rPr>
                      <w:t>4</w:t>
                    </w:r>
                    <w:r>
                      <w:rPr>
                        <w:rFonts w:cs="Times New Roman"/>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rFonts w:cs="Times New Roman"/>
                              <w:sz w:val="18"/>
                              <w:szCs w:val="18"/>
                            </w:rPr>
                          </w:pPr>
                          <w:r>
                            <w:rPr>
                              <w:rFonts w:cs="Times New Roman"/>
                              <w:sz w:val="18"/>
                              <w:szCs w:val="18"/>
                            </w:rPr>
                            <w:fldChar w:fldCharType="begin"/>
                          </w:r>
                          <w:r>
                            <w:rPr>
                              <w:rFonts w:cs="Times New Roman"/>
                              <w:sz w:val="18"/>
                              <w:szCs w:val="18"/>
                            </w:rPr>
                            <w:instrText xml:space="preserve"> PAGE  \* MERGEFORMAT </w:instrText>
                          </w:r>
                          <w:r>
                            <w:rPr>
                              <w:rFonts w:cs="Times New Roman"/>
                              <w:sz w:val="18"/>
                              <w:szCs w:val="18"/>
                            </w:rPr>
                            <w:fldChar w:fldCharType="separate"/>
                          </w:r>
                          <w:r>
                            <w:rPr>
                              <w:rFonts w:cs="Times New Roman"/>
                              <w:sz w:val="18"/>
                              <w:szCs w:val="18"/>
                            </w:rPr>
                            <w:t>8</w:t>
                          </w:r>
                          <w:r>
                            <w:rPr>
                              <w:rFonts w:cs="Times New Roman"/>
                              <w:sz w:val="18"/>
                              <w:szCs w:val="18"/>
                            </w:rPr>
                            <w:fldChar w:fldCharType="end"/>
                          </w:r>
                        </w:p>
                      </w:txbxContent>
                    </wps:txbx>
                    <wps:bodyPr wrap="none" lIns="0" tIns="0" rIns="0" bIns="0" upright="1">
                      <a:spAutoFit/>
                    </wps:bodyPr>
                  </wps:wsp>
                </a:graphicData>
              </a:graphic>
            </wp:anchor>
          </w:drawing>
        </mc:Choice>
        <mc:Fallback>
          <w:pict>
            <v:shape id="文本框8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qXm5zwAAAAUBAAAPAAAAAAAAAAEAIAAAACIAAABkcnMvZG93bnJldi54bWxQSwECFAAUAAAA&#10;CACHTuJAZEE2f74BAABjAwAADgAAAAAAAAABACAAAAAeAQAAZHJzL2Uyb0RvYy54bWxQSwUGAAAA&#10;AAYABgBZAQAATgUAAAAA&#10;">
              <v:fill on="f" focussize="0,0"/>
              <v:stroke on="f"/>
              <v:imagedata o:title=""/>
              <o:lock v:ext="edit" aspectratio="f"/>
              <v:textbox inset="0mm,0mm,0mm,0mm" style="mso-fit-shape-to-text:t;">
                <w:txbxContent>
                  <w:p>
                    <w:pPr>
                      <w:snapToGrid w:val="0"/>
                      <w:rPr>
                        <w:rFonts w:cs="Times New Roman"/>
                        <w:sz w:val="18"/>
                        <w:szCs w:val="18"/>
                      </w:rPr>
                    </w:pPr>
                    <w:r>
                      <w:rPr>
                        <w:rFonts w:cs="Times New Roman"/>
                        <w:sz w:val="18"/>
                        <w:szCs w:val="18"/>
                      </w:rPr>
                      <w:fldChar w:fldCharType="begin"/>
                    </w:r>
                    <w:r>
                      <w:rPr>
                        <w:rFonts w:cs="Times New Roman"/>
                        <w:sz w:val="18"/>
                        <w:szCs w:val="18"/>
                      </w:rPr>
                      <w:instrText xml:space="preserve"> PAGE  \* MERGEFORMAT </w:instrText>
                    </w:r>
                    <w:r>
                      <w:rPr>
                        <w:rFonts w:cs="Times New Roman"/>
                        <w:sz w:val="18"/>
                        <w:szCs w:val="18"/>
                      </w:rPr>
                      <w:fldChar w:fldCharType="separate"/>
                    </w:r>
                    <w:r>
                      <w:rPr>
                        <w:rFonts w:cs="Times New Roman"/>
                        <w:sz w:val="18"/>
                        <w:szCs w:val="18"/>
                      </w:rPr>
                      <w:t>8</w:t>
                    </w:r>
                    <w:r>
                      <w:rPr>
                        <w:rFonts w:cs="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cs="Times New Roman"/>
      </w:rPr>
    </w:pPr>
    <w:r>
      <w:rPr>
        <w:b/>
      </w:rPr>
      <w:drawing>
        <wp:inline distT="0" distB="0" distL="0" distR="0">
          <wp:extent cx="588645" cy="180975"/>
          <wp:effectExtent l="19050" t="0" r="1323" b="0"/>
          <wp:docPr id="42" name="图片 1" descr="LOGO-XTOOL-new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LOGO-XTOOL-new1105-"/>
                  <pic:cNvPicPr>
                    <a:picLocks noChangeAspect="1" noChangeArrowheads="1"/>
                  </pic:cNvPicPr>
                </pic:nvPicPr>
                <pic:blipFill>
                  <a:blip r:embed="rId1"/>
                  <a:srcRect r="47057"/>
                  <a:stretch>
                    <a:fillRect/>
                  </a:stretch>
                </pic:blipFill>
                <pic:spPr>
                  <a:xfrm>
                    <a:off x="0" y="0"/>
                    <a:ext cx="588644" cy="180975"/>
                  </a:xfrm>
                  <a:prstGeom prst="rect">
                    <a:avLst/>
                  </a:prstGeom>
                  <a:noFill/>
                  <a:ln w="9525">
                    <a:noFill/>
                    <a:miter lim="800000"/>
                    <a:headEnd/>
                    <a:tailEnd/>
                  </a:ln>
                </pic:spPr>
              </pic:pic>
            </a:graphicData>
          </a:graphic>
        </wp:inline>
      </w:drawing>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ascii="Arial" w:hAnsi="Arial" w:cs="Arial"/>
      </w:rPr>
      <w:t>HD900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cs="Times New Roman"/>
      </w:rPr>
    </w:pPr>
    <w:r>
      <w:rPr>
        <w:b/>
      </w:rPr>
      <w:drawing>
        <wp:inline distT="0" distB="0" distL="0" distR="0">
          <wp:extent cx="588645" cy="180975"/>
          <wp:effectExtent l="19050" t="0" r="1323" b="0"/>
          <wp:docPr id="1" name="图片 1" descr="LOGO-XTOOL-new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XTOOL-new1105-"/>
                  <pic:cNvPicPr>
                    <a:picLocks noChangeAspect="1" noChangeArrowheads="1"/>
                  </pic:cNvPicPr>
                </pic:nvPicPr>
                <pic:blipFill>
                  <a:blip r:embed="rId1"/>
                  <a:srcRect r="47057"/>
                  <a:stretch>
                    <a:fillRect/>
                  </a:stretch>
                </pic:blipFill>
                <pic:spPr>
                  <a:xfrm>
                    <a:off x="0" y="0"/>
                    <a:ext cx="588644" cy="180975"/>
                  </a:xfrm>
                  <a:prstGeom prst="rect">
                    <a:avLst/>
                  </a:prstGeom>
                  <a:noFill/>
                  <a:ln w="9525">
                    <a:noFill/>
                    <a:miter lim="800000"/>
                    <a:headEnd/>
                    <a:tailEnd/>
                  </a:ln>
                </pic:spPr>
              </pic:pic>
            </a:graphicData>
          </a:graphic>
        </wp:inline>
      </w:drawing>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cs="Times New Roman"/>
      </w:rPr>
      <w:t xml:space="preserve">  </w:t>
    </w:r>
    <w:r>
      <w:rPr>
        <w:rFonts w:hint="eastAsia" w:cs="Times New Roman"/>
      </w:rPr>
      <w:t xml:space="preserve">                      </w:t>
    </w:r>
    <w:r>
      <w:rPr>
        <w:rFonts w:ascii="Arial" w:hAnsi="Arial" w:cs="Arial"/>
      </w:rPr>
      <w:t>HD900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958CC"/>
    <w:multiLevelType w:val="multilevel"/>
    <w:tmpl w:val="508958CC"/>
    <w:lvl w:ilvl="0" w:tentative="0">
      <w:start w:val="1"/>
      <w:numFmt w:val="decimal"/>
      <w:lvlText w:val="%1."/>
      <w:lvlJc w:val="left"/>
      <w:pPr>
        <w:ind w:left="360" w:hanging="360"/>
      </w:pPr>
      <w:rPr>
        <w:rFonts w:ascii="Times New Roman" w:hAnsi="Times New Roman" w:eastAsia="宋体" w:cs="Times New Roman"/>
        <w:sz w:val="18"/>
        <w:szCs w:val="18"/>
      </w:rPr>
    </w:lvl>
    <w:lvl w:ilvl="1" w:tentative="0">
      <w:start w:val="1"/>
      <w:numFmt w:val="lowerLetter"/>
      <w:lvlText w:val="%2)"/>
      <w:lvlJc w:val="left"/>
      <w:pPr>
        <w:ind w:left="840" w:hanging="420"/>
      </w:pPr>
      <w:rPr>
        <w:rFonts w:ascii="Times New Roman" w:hAnsi="Times New Roman" w:eastAsia="宋体" w:cs="Times New Roman"/>
      </w:rPr>
    </w:lvl>
    <w:lvl w:ilvl="2" w:tentative="0">
      <w:start w:val="1"/>
      <w:numFmt w:val="lowerRoman"/>
      <w:lvlText w:val="%3."/>
      <w:lvlJc w:val="right"/>
      <w:pPr>
        <w:ind w:left="1260" w:hanging="420"/>
      </w:pPr>
      <w:rPr>
        <w:rFonts w:ascii="Times New Roman" w:hAnsi="Times New Roman" w:eastAsia="宋体" w:cs="Times New Roman"/>
      </w:rPr>
    </w:lvl>
    <w:lvl w:ilvl="3" w:tentative="0">
      <w:start w:val="1"/>
      <w:numFmt w:val="decimal"/>
      <w:lvlText w:val="%4."/>
      <w:lvlJc w:val="left"/>
      <w:pPr>
        <w:ind w:left="1680" w:hanging="420"/>
      </w:pPr>
      <w:rPr>
        <w:rFonts w:ascii="Times New Roman" w:hAnsi="Times New Roman" w:eastAsia="宋体" w:cs="Times New Roman"/>
      </w:rPr>
    </w:lvl>
    <w:lvl w:ilvl="4" w:tentative="0">
      <w:start w:val="1"/>
      <w:numFmt w:val="lowerLetter"/>
      <w:lvlText w:val="%5)"/>
      <w:lvlJc w:val="left"/>
      <w:pPr>
        <w:ind w:left="2100" w:hanging="420"/>
      </w:pPr>
      <w:rPr>
        <w:rFonts w:ascii="Times New Roman" w:hAnsi="Times New Roman" w:eastAsia="宋体" w:cs="Times New Roman"/>
      </w:rPr>
    </w:lvl>
    <w:lvl w:ilvl="5" w:tentative="0">
      <w:start w:val="1"/>
      <w:numFmt w:val="lowerRoman"/>
      <w:lvlText w:val="%6."/>
      <w:lvlJc w:val="right"/>
      <w:pPr>
        <w:ind w:left="2520" w:hanging="420"/>
      </w:pPr>
      <w:rPr>
        <w:rFonts w:ascii="Times New Roman" w:hAnsi="Times New Roman" w:eastAsia="宋体" w:cs="Times New Roman"/>
      </w:rPr>
    </w:lvl>
    <w:lvl w:ilvl="6" w:tentative="0">
      <w:start w:val="1"/>
      <w:numFmt w:val="decimal"/>
      <w:lvlText w:val="%7."/>
      <w:lvlJc w:val="left"/>
      <w:pPr>
        <w:ind w:left="2940" w:hanging="420"/>
      </w:pPr>
      <w:rPr>
        <w:rFonts w:ascii="Times New Roman" w:hAnsi="Times New Roman" w:eastAsia="宋体" w:cs="Times New Roman"/>
      </w:rPr>
    </w:lvl>
    <w:lvl w:ilvl="7" w:tentative="0">
      <w:start w:val="1"/>
      <w:numFmt w:val="lowerLetter"/>
      <w:lvlText w:val="%8)"/>
      <w:lvlJc w:val="left"/>
      <w:pPr>
        <w:ind w:left="3360" w:hanging="420"/>
      </w:pPr>
      <w:rPr>
        <w:rFonts w:ascii="Times New Roman" w:hAnsi="Times New Roman" w:eastAsia="宋体" w:cs="Times New Roman"/>
      </w:rPr>
    </w:lvl>
    <w:lvl w:ilvl="8" w:tentative="0">
      <w:start w:val="1"/>
      <w:numFmt w:val="lowerRoman"/>
      <w:lvlText w:val="%9."/>
      <w:lvlJc w:val="right"/>
      <w:pPr>
        <w:ind w:left="3780" w:hanging="420"/>
      </w:pPr>
      <w:rPr>
        <w:rFonts w:ascii="Times New Roman" w:hAnsi="Times New Roman" w:eastAsia="宋体" w:cs="Times New Roman"/>
      </w:rPr>
    </w:lvl>
  </w:abstractNum>
  <w:abstractNum w:abstractNumId="1">
    <w:nsid w:val="57B599E3"/>
    <w:multiLevelType w:val="singleLevel"/>
    <w:tmpl w:val="57B599E3"/>
    <w:lvl w:ilvl="0" w:tentative="0">
      <w:start w:val="1"/>
      <w:numFmt w:val="decimal"/>
      <w:suff w:val="space"/>
      <w:lvlText w:val="%1."/>
      <w:lvlJc w:val="left"/>
    </w:lvl>
  </w:abstractNum>
  <w:abstractNum w:abstractNumId="2">
    <w:nsid w:val="57B81CD4"/>
    <w:multiLevelType w:val="singleLevel"/>
    <w:tmpl w:val="57B81CD4"/>
    <w:lvl w:ilvl="0" w:tentative="0">
      <w:start w:val="4"/>
      <w:numFmt w:val="decimal"/>
      <w:suff w:val="space"/>
      <w:lvlText w:val="%1."/>
      <w:lvlJc w:val="left"/>
    </w:lvl>
  </w:abstractNum>
  <w:abstractNum w:abstractNumId="3">
    <w:nsid w:val="57B82F01"/>
    <w:multiLevelType w:val="singleLevel"/>
    <w:tmpl w:val="57B82F01"/>
    <w:lvl w:ilvl="0" w:tentative="0">
      <w:start w:val="1"/>
      <w:numFmt w:val="decimal"/>
      <w:suff w:val="space"/>
      <w:lvlText w:val="%1."/>
      <w:lvlJc w:val="left"/>
    </w:lvl>
  </w:abstractNum>
  <w:abstractNum w:abstractNumId="4">
    <w:nsid w:val="57B832AC"/>
    <w:multiLevelType w:val="singleLevel"/>
    <w:tmpl w:val="57B832AC"/>
    <w:lvl w:ilvl="0" w:tentative="0">
      <w:start w:val="3"/>
      <w:numFmt w:val="decimal"/>
      <w:suff w:val="space"/>
      <w:lvlText w:val="%1."/>
      <w:lvlJc w:val="left"/>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720"/>
  <w:drawingGridHorizontalSpacing w:val="105"/>
  <w:drawingGridVerticalSpacing w:val="120"/>
  <w:displayHorizontalDrawingGridEvery w:val="2"/>
  <w:doNotShadeFormData w:val="1"/>
  <w:noPunctuationKerning w:val="1"/>
  <w:characterSpacingControl w:val="doNotCompress"/>
  <w:noLineBreaksAfter w:lang="zh-CN" w:val="([{·‘“〈《「『【〔〖（．［｛￡￥"/>
  <w:noLineBreaksBefore w:lang="zh-CN" w:val="!),.:;?]}¨·ˇˉ―‖’”…∶、。〃々〉》」』】〕〗！＂＇），．：；？］｀｜｝～￠"/>
  <w:doNotValidateAgainstSchema/>
  <w:doNotDemarcateInvalidXml/>
  <w:hdrShapeDefaults>
    <o:shapelayout v:ext="edit">
      <o:idmap v:ext="edit" data="2"/>
    </o:shapelayout>
  </w:hdrShapeDefaults>
  <w:compat>
    <w:spaceForUL/>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240"/>
    <w:rsid w:val="0002408A"/>
    <w:rsid w:val="00035CC6"/>
    <w:rsid w:val="00036869"/>
    <w:rsid w:val="00046599"/>
    <w:rsid w:val="000531B4"/>
    <w:rsid w:val="000637BC"/>
    <w:rsid w:val="00072D70"/>
    <w:rsid w:val="00073904"/>
    <w:rsid w:val="00076A1C"/>
    <w:rsid w:val="00084EAD"/>
    <w:rsid w:val="00086454"/>
    <w:rsid w:val="00091DAF"/>
    <w:rsid w:val="000A32ED"/>
    <w:rsid w:val="000A4E09"/>
    <w:rsid w:val="000B6CDB"/>
    <w:rsid w:val="000E06D0"/>
    <w:rsid w:val="000E4D50"/>
    <w:rsid w:val="000F3E6F"/>
    <w:rsid w:val="00100C5B"/>
    <w:rsid w:val="00102795"/>
    <w:rsid w:val="00112EF7"/>
    <w:rsid w:val="00154F8E"/>
    <w:rsid w:val="00160E14"/>
    <w:rsid w:val="001730EB"/>
    <w:rsid w:val="0017310A"/>
    <w:rsid w:val="00195C44"/>
    <w:rsid w:val="001B5D8E"/>
    <w:rsid w:val="001D0DD8"/>
    <w:rsid w:val="001E5A84"/>
    <w:rsid w:val="001F045D"/>
    <w:rsid w:val="001F2BA7"/>
    <w:rsid w:val="001F5BDD"/>
    <w:rsid w:val="0020223E"/>
    <w:rsid w:val="00222DD8"/>
    <w:rsid w:val="00224707"/>
    <w:rsid w:val="00232716"/>
    <w:rsid w:val="00241239"/>
    <w:rsid w:val="00242953"/>
    <w:rsid w:val="0027219C"/>
    <w:rsid w:val="0027709B"/>
    <w:rsid w:val="002872A1"/>
    <w:rsid w:val="00297843"/>
    <w:rsid w:val="002A41C3"/>
    <w:rsid w:val="002B4212"/>
    <w:rsid w:val="002C5F28"/>
    <w:rsid w:val="003076B8"/>
    <w:rsid w:val="0031222E"/>
    <w:rsid w:val="003163A9"/>
    <w:rsid w:val="00320A31"/>
    <w:rsid w:val="00321A89"/>
    <w:rsid w:val="00330EA3"/>
    <w:rsid w:val="0034099F"/>
    <w:rsid w:val="003416E7"/>
    <w:rsid w:val="0034584C"/>
    <w:rsid w:val="003521E8"/>
    <w:rsid w:val="00354A22"/>
    <w:rsid w:val="00360F4B"/>
    <w:rsid w:val="0036674D"/>
    <w:rsid w:val="00373EC7"/>
    <w:rsid w:val="00374656"/>
    <w:rsid w:val="00382825"/>
    <w:rsid w:val="003A104D"/>
    <w:rsid w:val="003B05F2"/>
    <w:rsid w:val="003B099C"/>
    <w:rsid w:val="003B5711"/>
    <w:rsid w:val="003D1CA3"/>
    <w:rsid w:val="003F4822"/>
    <w:rsid w:val="003F70DD"/>
    <w:rsid w:val="00400EA8"/>
    <w:rsid w:val="00407EFB"/>
    <w:rsid w:val="00416630"/>
    <w:rsid w:val="00442C22"/>
    <w:rsid w:val="004478A2"/>
    <w:rsid w:val="00487266"/>
    <w:rsid w:val="00491DFD"/>
    <w:rsid w:val="004A2648"/>
    <w:rsid w:val="004A48D7"/>
    <w:rsid w:val="004B6A59"/>
    <w:rsid w:val="004C339D"/>
    <w:rsid w:val="004C7452"/>
    <w:rsid w:val="004D01C3"/>
    <w:rsid w:val="004D1226"/>
    <w:rsid w:val="004D508C"/>
    <w:rsid w:val="004E6932"/>
    <w:rsid w:val="004F1265"/>
    <w:rsid w:val="00531CE6"/>
    <w:rsid w:val="00545C2D"/>
    <w:rsid w:val="00552EED"/>
    <w:rsid w:val="00581C06"/>
    <w:rsid w:val="005A0AFC"/>
    <w:rsid w:val="005A0CCB"/>
    <w:rsid w:val="005A39D3"/>
    <w:rsid w:val="005B7189"/>
    <w:rsid w:val="005C0A95"/>
    <w:rsid w:val="005C2BAF"/>
    <w:rsid w:val="005D3DCA"/>
    <w:rsid w:val="005E4770"/>
    <w:rsid w:val="005E5E81"/>
    <w:rsid w:val="005F07C7"/>
    <w:rsid w:val="00607AB1"/>
    <w:rsid w:val="006103D0"/>
    <w:rsid w:val="00612EC0"/>
    <w:rsid w:val="0062686F"/>
    <w:rsid w:val="00636D91"/>
    <w:rsid w:val="00640C90"/>
    <w:rsid w:val="006437C3"/>
    <w:rsid w:val="00646950"/>
    <w:rsid w:val="006554E6"/>
    <w:rsid w:val="00666ED2"/>
    <w:rsid w:val="0067219E"/>
    <w:rsid w:val="006A764E"/>
    <w:rsid w:val="006C00ED"/>
    <w:rsid w:val="006C127C"/>
    <w:rsid w:val="006C386D"/>
    <w:rsid w:val="006C57FD"/>
    <w:rsid w:val="006C6E91"/>
    <w:rsid w:val="006F1D3B"/>
    <w:rsid w:val="006F622E"/>
    <w:rsid w:val="0070318F"/>
    <w:rsid w:val="00722F30"/>
    <w:rsid w:val="00725240"/>
    <w:rsid w:val="00731FC1"/>
    <w:rsid w:val="0074230D"/>
    <w:rsid w:val="007700BC"/>
    <w:rsid w:val="007708A5"/>
    <w:rsid w:val="00770CCD"/>
    <w:rsid w:val="00782302"/>
    <w:rsid w:val="00783CEB"/>
    <w:rsid w:val="00792071"/>
    <w:rsid w:val="00793306"/>
    <w:rsid w:val="00793F4D"/>
    <w:rsid w:val="007B0A82"/>
    <w:rsid w:val="007B2A13"/>
    <w:rsid w:val="007C2B96"/>
    <w:rsid w:val="007D311D"/>
    <w:rsid w:val="007E48B3"/>
    <w:rsid w:val="007E53B2"/>
    <w:rsid w:val="007E7484"/>
    <w:rsid w:val="007E7E73"/>
    <w:rsid w:val="00803781"/>
    <w:rsid w:val="00803E13"/>
    <w:rsid w:val="008102B8"/>
    <w:rsid w:val="00842EA4"/>
    <w:rsid w:val="00851DF7"/>
    <w:rsid w:val="00852427"/>
    <w:rsid w:val="0085479E"/>
    <w:rsid w:val="00861D0B"/>
    <w:rsid w:val="008662C5"/>
    <w:rsid w:val="00873EAE"/>
    <w:rsid w:val="00876C74"/>
    <w:rsid w:val="00886D66"/>
    <w:rsid w:val="00890CD0"/>
    <w:rsid w:val="00892512"/>
    <w:rsid w:val="00896E05"/>
    <w:rsid w:val="008A3891"/>
    <w:rsid w:val="008B0DDE"/>
    <w:rsid w:val="008B5649"/>
    <w:rsid w:val="008C4207"/>
    <w:rsid w:val="008C7895"/>
    <w:rsid w:val="008D7E1A"/>
    <w:rsid w:val="008E0CD2"/>
    <w:rsid w:val="008E590E"/>
    <w:rsid w:val="009029C3"/>
    <w:rsid w:val="0091059F"/>
    <w:rsid w:val="0092224A"/>
    <w:rsid w:val="00925464"/>
    <w:rsid w:val="0092643E"/>
    <w:rsid w:val="0093148F"/>
    <w:rsid w:val="00937B97"/>
    <w:rsid w:val="00945606"/>
    <w:rsid w:val="009474A8"/>
    <w:rsid w:val="00966397"/>
    <w:rsid w:val="00980088"/>
    <w:rsid w:val="00991428"/>
    <w:rsid w:val="009A79A8"/>
    <w:rsid w:val="009C6F4B"/>
    <w:rsid w:val="009D15C1"/>
    <w:rsid w:val="009D30A5"/>
    <w:rsid w:val="009D3117"/>
    <w:rsid w:val="009E36BD"/>
    <w:rsid w:val="009F012A"/>
    <w:rsid w:val="00A03423"/>
    <w:rsid w:val="00A14883"/>
    <w:rsid w:val="00A15233"/>
    <w:rsid w:val="00A229A0"/>
    <w:rsid w:val="00A264A8"/>
    <w:rsid w:val="00A27B5E"/>
    <w:rsid w:val="00A35DBE"/>
    <w:rsid w:val="00A35EF1"/>
    <w:rsid w:val="00A36B4E"/>
    <w:rsid w:val="00A42A64"/>
    <w:rsid w:val="00A506F8"/>
    <w:rsid w:val="00A54568"/>
    <w:rsid w:val="00A66706"/>
    <w:rsid w:val="00A72C0B"/>
    <w:rsid w:val="00A82AD9"/>
    <w:rsid w:val="00A84C8A"/>
    <w:rsid w:val="00A91088"/>
    <w:rsid w:val="00A91968"/>
    <w:rsid w:val="00AA50E6"/>
    <w:rsid w:val="00AA6B16"/>
    <w:rsid w:val="00AB3366"/>
    <w:rsid w:val="00AB38B4"/>
    <w:rsid w:val="00AD6022"/>
    <w:rsid w:val="00AE2F0C"/>
    <w:rsid w:val="00B06456"/>
    <w:rsid w:val="00B06BE3"/>
    <w:rsid w:val="00B1159B"/>
    <w:rsid w:val="00B15B13"/>
    <w:rsid w:val="00B15BBC"/>
    <w:rsid w:val="00B32A18"/>
    <w:rsid w:val="00B3371A"/>
    <w:rsid w:val="00B342FA"/>
    <w:rsid w:val="00B36ADB"/>
    <w:rsid w:val="00B37A8F"/>
    <w:rsid w:val="00B43D84"/>
    <w:rsid w:val="00B65FFC"/>
    <w:rsid w:val="00B666E0"/>
    <w:rsid w:val="00B67435"/>
    <w:rsid w:val="00B7324B"/>
    <w:rsid w:val="00B75B68"/>
    <w:rsid w:val="00B81653"/>
    <w:rsid w:val="00B83A8A"/>
    <w:rsid w:val="00B8500A"/>
    <w:rsid w:val="00B87024"/>
    <w:rsid w:val="00B87042"/>
    <w:rsid w:val="00B96283"/>
    <w:rsid w:val="00BA7C9A"/>
    <w:rsid w:val="00BB5E31"/>
    <w:rsid w:val="00BB713B"/>
    <w:rsid w:val="00BD5B05"/>
    <w:rsid w:val="00BE1C20"/>
    <w:rsid w:val="00C067D1"/>
    <w:rsid w:val="00C125E9"/>
    <w:rsid w:val="00C158F5"/>
    <w:rsid w:val="00C179BF"/>
    <w:rsid w:val="00C20CD8"/>
    <w:rsid w:val="00C253C5"/>
    <w:rsid w:val="00C42A80"/>
    <w:rsid w:val="00C45872"/>
    <w:rsid w:val="00C614DF"/>
    <w:rsid w:val="00C65BCC"/>
    <w:rsid w:val="00C7712E"/>
    <w:rsid w:val="00C81737"/>
    <w:rsid w:val="00C8519B"/>
    <w:rsid w:val="00C94F6A"/>
    <w:rsid w:val="00CC5CC9"/>
    <w:rsid w:val="00CD27CE"/>
    <w:rsid w:val="00CE7810"/>
    <w:rsid w:val="00D07225"/>
    <w:rsid w:val="00D07C96"/>
    <w:rsid w:val="00D17B07"/>
    <w:rsid w:val="00D34264"/>
    <w:rsid w:val="00D53460"/>
    <w:rsid w:val="00D53E58"/>
    <w:rsid w:val="00D632C6"/>
    <w:rsid w:val="00D6670A"/>
    <w:rsid w:val="00D713F3"/>
    <w:rsid w:val="00D74C88"/>
    <w:rsid w:val="00D75423"/>
    <w:rsid w:val="00D75F2D"/>
    <w:rsid w:val="00D767D6"/>
    <w:rsid w:val="00D962BE"/>
    <w:rsid w:val="00D97EAF"/>
    <w:rsid w:val="00DA35FA"/>
    <w:rsid w:val="00DB4271"/>
    <w:rsid w:val="00DD6B9B"/>
    <w:rsid w:val="00E00CFD"/>
    <w:rsid w:val="00E01BFC"/>
    <w:rsid w:val="00E25C11"/>
    <w:rsid w:val="00E60118"/>
    <w:rsid w:val="00E61C2C"/>
    <w:rsid w:val="00E7079F"/>
    <w:rsid w:val="00E97ECE"/>
    <w:rsid w:val="00EA145F"/>
    <w:rsid w:val="00EA7108"/>
    <w:rsid w:val="00EB2994"/>
    <w:rsid w:val="00EC12B2"/>
    <w:rsid w:val="00EC2045"/>
    <w:rsid w:val="00EC2B9D"/>
    <w:rsid w:val="00ED2C6B"/>
    <w:rsid w:val="00EE0D45"/>
    <w:rsid w:val="00EF4925"/>
    <w:rsid w:val="00F02217"/>
    <w:rsid w:val="00F07BA4"/>
    <w:rsid w:val="00F23471"/>
    <w:rsid w:val="00F31992"/>
    <w:rsid w:val="00F42778"/>
    <w:rsid w:val="00F50EFC"/>
    <w:rsid w:val="00F54A3F"/>
    <w:rsid w:val="00F62C2A"/>
    <w:rsid w:val="00F64BFB"/>
    <w:rsid w:val="00F73AB9"/>
    <w:rsid w:val="00F92B40"/>
    <w:rsid w:val="00F9417B"/>
    <w:rsid w:val="00F960B2"/>
    <w:rsid w:val="00FA0807"/>
    <w:rsid w:val="00FA218E"/>
    <w:rsid w:val="00FB4CE1"/>
    <w:rsid w:val="00FB62BD"/>
    <w:rsid w:val="00FB762A"/>
    <w:rsid w:val="00FE751A"/>
    <w:rsid w:val="00FF515F"/>
    <w:rsid w:val="191B0AC1"/>
    <w:rsid w:val="20900DB9"/>
    <w:rsid w:val="27B55632"/>
    <w:rsid w:val="452F2457"/>
    <w:rsid w:val="4C2B44F5"/>
    <w:rsid w:val="563A189E"/>
    <w:rsid w:val="63931585"/>
    <w:rsid w:val="672F1C18"/>
    <w:rsid w:val="67A42432"/>
    <w:rsid w:val="75F3129E"/>
    <w:rsid w:val="791B5EC6"/>
    <w:rsid w:val="7A656666"/>
    <w:rsid w:val="7DB22253"/>
  </w:rsids>
  <m:mathPr>
    <m:lMargin m:val="0"/>
    <m:mathFont m:val="Cambria Math"/>
    <m:rMargin m:val="0"/>
    <m:wrapIndent m:val="1440"/>
    <m:brkBin m:val="before"/>
    <m:brkBinSub m:val="--"/>
    <m:defJc m:val="centerGroup"/>
    <m:intLim m:val="subSup"/>
    <m:naryLim m:val="undOvr"/>
    <m:smallFrac m:val="off"/>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uiPriority="99" w:semiHidden="0" w:name="footer"/>
    <w:lsdException w:qFormat="1" w:unhideWhenUsed="0" w:uiPriority="99" w:semiHidden="0" w:name="index heading"/>
    <w:lsdException w:qFormat="1" w:uiPriority="35" w:name="caption"/>
    <w:lsdException w:qFormat="1"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1"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paragraph" w:styleId="2">
    <w:name w:val="heading 1"/>
    <w:basedOn w:val="1"/>
    <w:next w:val="1"/>
    <w:link w:val="21"/>
    <w:qFormat/>
    <w:uiPriority w:val="9"/>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spacing w:beforeAutospacing="1" w:afterAutospacing="1"/>
      <w:jc w:val="left"/>
      <w:outlineLvl w:val="1"/>
    </w:pPr>
    <w:rPr>
      <w:rFonts w:hint="eastAsia" w:ascii="宋体" w:hAnsi="宋体" w:cs="Times New Roman"/>
      <w:b/>
      <w:kern w:val="0"/>
      <w:sz w:val="36"/>
      <w:szCs w:val="36"/>
    </w:rPr>
  </w:style>
  <w:style w:type="character" w:default="1" w:styleId="17">
    <w:name w:val="Default Paragraph Font"/>
    <w:unhideWhenUsed/>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39"/>
    <w:pPr>
      <w:ind w:left="2520" w:leftChars="1200"/>
    </w:pPr>
  </w:style>
  <w:style w:type="paragraph" w:styleId="5">
    <w:name w:val="toc 5"/>
    <w:basedOn w:val="1"/>
    <w:next w:val="1"/>
    <w:qFormat/>
    <w:uiPriority w:val="39"/>
    <w:pPr>
      <w:ind w:left="1680" w:leftChars="800"/>
    </w:pPr>
  </w:style>
  <w:style w:type="paragraph" w:styleId="6">
    <w:name w:val="toc 3"/>
    <w:basedOn w:val="1"/>
    <w:next w:val="1"/>
    <w:qFormat/>
    <w:uiPriority w:val="39"/>
    <w:pPr>
      <w:ind w:left="840" w:leftChars="400"/>
    </w:pPr>
  </w:style>
  <w:style w:type="paragraph" w:styleId="7">
    <w:name w:val="toc 8"/>
    <w:basedOn w:val="1"/>
    <w:next w:val="1"/>
    <w:qFormat/>
    <w:uiPriority w:val="39"/>
    <w:pPr>
      <w:ind w:left="2940" w:leftChars="1400"/>
    </w:pPr>
  </w:style>
  <w:style w:type="paragraph" w:styleId="8">
    <w:name w:val="Balloon Text"/>
    <w:basedOn w:val="1"/>
    <w:link w:val="36"/>
    <w:qFormat/>
    <w:uiPriority w:val="99"/>
    <w:rPr>
      <w:sz w:val="18"/>
      <w:szCs w:val="18"/>
    </w:rPr>
  </w:style>
  <w:style w:type="paragraph" w:styleId="9">
    <w:name w:val="footer"/>
    <w:basedOn w:val="1"/>
    <w:link w:val="23"/>
    <w:unhideWhenUsed/>
    <w:uiPriority w:val="99"/>
    <w:pPr>
      <w:tabs>
        <w:tab w:val="center" w:pos="4153"/>
        <w:tab w:val="right" w:pos="8306"/>
      </w:tabs>
      <w:snapToGrid w:val="0"/>
      <w:jc w:val="left"/>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4"/>
    <w:basedOn w:val="1"/>
    <w:next w:val="1"/>
    <w:qFormat/>
    <w:uiPriority w:val="39"/>
    <w:pPr>
      <w:ind w:left="1260" w:leftChars="600"/>
    </w:pPr>
  </w:style>
  <w:style w:type="paragraph" w:styleId="13">
    <w:name w:val="toc 6"/>
    <w:basedOn w:val="1"/>
    <w:next w:val="1"/>
    <w:qFormat/>
    <w:uiPriority w:val="39"/>
    <w:pPr>
      <w:ind w:left="2100" w:leftChars="1000"/>
    </w:p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qFormat/>
    <w:uiPriority w:val="39"/>
    <w:pPr>
      <w:ind w:left="420" w:leftChars="200"/>
    </w:pPr>
  </w:style>
  <w:style w:type="paragraph" w:styleId="16">
    <w:name w:val="toc 9"/>
    <w:basedOn w:val="1"/>
    <w:next w:val="1"/>
    <w:qFormat/>
    <w:uiPriority w:val="39"/>
    <w:pPr>
      <w:ind w:left="3360" w:leftChars="1600"/>
    </w:pPr>
  </w:style>
  <w:style w:type="character" w:styleId="18">
    <w:name w:val="Hyperlink"/>
    <w:qFormat/>
    <w:uiPriority w:val="99"/>
    <w:rPr>
      <w:color w:val="35A1D4"/>
      <w:u w:val="single"/>
    </w:r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标题 1 Char"/>
    <w:basedOn w:val="17"/>
    <w:link w:val="2"/>
    <w:locked/>
    <w:uiPriority w:val="9"/>
    <w:rPr>
      <w:rFonts w:cs="宋体"/>
      <w:b/>
      <w:bCs/>
      <w:kern w:val="44"/>
      <w:sz w:val="44"/>
      <w:szCs w:val="44"/>
    </w:rPr>
  </w:style>
  <w:style w:type="character" w:customStyle="1" w:styleId="22">
    <w:name w:val="页眉 Char1"/>
    <w:basedOn w:val="17"/>
    <w:link w:val="10"/>
    <w:unhideWhenUsed/>
    <w:qFormat/>
    <w:locked/>
    <w:uiPriority w:val="99"/>
    <w:rPr>
      <w:rFonts w:cs="Times New Roman"/>
      <w:sz w:val="18"/>
      <w:szCs w:val="18"/>
    </w:rPr>
  </w:style>
  <w:style w:type="character" w:customStyle="1" w:styleId="23">
    <w:name w:val="页脚 Char1"/>
    <w:basedOn w:val="17"/>
    <w:link w:val="9"/>
    <w:unhideWhenUsed/>
    <w:qFormat/>
    <w:locked/>
    <w:uiPriority w:val="99"/>
    <w:rPr>
      <w:rFonts w:cs="Times New Roman"/>
      <w:sz w:val="18"/>
      <w:szCs w:val="18"/>
    </w:rPr>
  </w:style>
  <w:style w:type="character" w:customStyle="1" w:styleId="24">
    <w:name w:val="页眉 Char"/>
    <w:basedOn w:val="17"/>
    <w:unhideWhenUsed/>
    <w:uiPriority w:val="99"/>
    <w:rPr>
      <w:rFonts w:ascii="宋体" w:cs="宋体"/>
      <w:sz w:val="18"/>
      <w:szCs w:val="18"/>
    </w:rPr>
  </w:style>
  <w:style w:type="character" w:customStyle="1" w:styleId="25">
    <w:name w:val="页脚 Char"/>
    <w:basedOn w:val="17"/>
    <w:unhideWhenUsed/>
    <w:uiPriority w:val="99"/>
    <w:rPr>
      <w:rFonts w:ascii="宋体" w:cs="宋体"/>
      <w:sz w:val="18"/>
      <w:szCs w:val="18"/>
    </w:rPr>
  </w:style>
  <w:style w:type="character" w:customStyle="1" w:styleId="26">
    <w:name w:val="页眉 Char2"/>
    <w:basedOn w:val="17"/>
    <w:semiHidden/>
    <w:uiPriority w:val="99"/>
    <w:rPr>
      <w:rFonts w:cs="宋体"/>
      <w:sz w:val="18"/>
      <w:szCs w:val="18"/>
    </w:rPr>
  </w:style>
  <w:style w:type="character" w:customStyle="1" w:styleId="27">
    <w:name w:val="页眉 Char23"/>
    <w:basedOn w:val="17"/>
    <w:semiHidden/>
    <w:qFormat/>
    <w:uiPriority w:val="99"/>
    <w:rPr>
      <w:rFonts w:cs="宋体"/>
      <w:sz w:val="18"/>
      <w:szCs w:val="18"/>
    </w:rPr>
  </w:style>
  <w:style w:type="character" w:customStyle="1" w:styleId="28">
    <w:name w:val="页眉 Char22"/>
    <w:basedOn w:val="17"/>
    <w:semiHidden/>
    <w:uiPriority w:val="99"/>
    <w:rPr>
      <w:rFonts w:cs="宋体"/>
      <w:sz w:val="18"/>
      <w:szCs w:val="18"/>
    </w:rPr>
  </w:style>
  <w:style w:type="character" w:customStyle="1" w:styleId="29">
    <w:name w:val="页眉 Char21"/>
    <w:basedOn w:val="17"/>
    <w:semiHidden/>
    <w:uiPriority w:val="99"/>
    <w:rPr>
      <w:rFonts w:cs="宋体"/>
      <w:sz w:val="18"/>
      <w:szCs w:val="18"/>
    </w:rPr>
  </w:style>
  <w:style w:type="character" w:customStyle="1" w:styleId="30">
    <w:name w:val="页脚 Char2"/>
    <w:basedOn w:val="17"/>
    <w:semiHidden/>
    <w:uiPriority w:val="99"/>
    <w:rPr>
      <w:rFonts w:cs="宋体"/>
      <w:sz w:val="18"/>
      <w:szCs w:val="18"/>
    </w:rPr>
  </w:style>
  <w:style w:type="character" w:customStyle="1" w:styleId="31">
    <w:name w:val="页脚 Char23"/>
    <w:basedOn w:val="17"/>
    <w:semiHidden/>
    <w:uiPriority w:val="99"/>
    <w:rPr>
      <w:rFonts w:cs="宋体"/>
      <w:sz w:val="18"/>
      <w:szCs w:val="18"/>
    </w:rPr>
  </w:style>
  <w:style w:type="character" w:customStyle="1" w:styleId="32">
    <w:name w:val="页脚 Char22"/>
    <w:basedOn w:val="17"/>
    <w:semiHidden/>
    <w:uiPriority w:val="99"/>
    <w:rPr>
      <w:rFonts w:cs="宋体"/>
      <w:sz w:val="18"/>
      <w:szCs w:val="18"/>
    </w:rPr>
  </w:style>
  <w:style w:type="character" w:customStyle="1" w:styleId="33">
    <w:name w:val="页脚 Char21"/>
    <w:basedOn w:val="17"/>
    <w:semiHidden/>
    <w:uiPriority w:val="99"/>
    <w:rPr>
      <w:rFonts w:cs="宋体"/>
      <w:sz w:val="18"/>
      <w:szCs w:val="18"/>
    </w:rPr>
  </w:style>
  <w:style w:type="paragraph" w:customStyle="1" w:styleId="34">
    <w:name w:val="列出段落1"/>
    <w:basedOn w:val="1"/>
    <w:qFormat/>
    <w:uiPriority w:val="99"/>
    <w:pPr>
      <w:ind w:firstLine="420" w:firstLineChars="200"/>
    </w:pPr>
  </w:style>
  <w:style w:type="paragraph" w:customStyle="1" w:styleId="35">
    <w:name w:val="样式1"/>
    <w:basedOn w:val="14"/>
    <w:unhideWhenUsed/>
    <w:qFormat/>
    <w:uiPriority w:val="0"/>
  </w:style>
  <w:style w:type="character" w:customStyle="1" w:styleId="36">
    <w:name w:val="批注框文本 Char"/>
    <w:basedOn w:val="17"/>
    <w:link w:val="8"/>
    <w:qFormat/>
    <w:uiPriority w:val="99"/>
    <w:rPr>
      <w:rFonts w:cs="宋体"/>
      <w:sz w:val="18"/>
      <w:szCs w:val="18"/>
    </w:rPr>
  </w:style>
  <w:style w:type="paragraph" w:customStyle="1" w:styleId="37">
    <w:name w:val="Default"/>
    <w:unhideWhenUsed/>
    <w:qFormat/>
    <w:uiPriority w:val="0"/>
    <w:pPr>
      <w:widowControl w:val="0"/>
      <w:autoSpaceDE w:val="0"/>
      <w:autoSpaceDN w:val="0"/>
      <w:adjustRightInd w:val="0"/>
    </w:pPr>
    <w:rPr>
      <w:rFonts w:hint="eastAsia" w:ascii="Arial" w:hAnsi="Arial" w:eastAsia="宋体"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B61AF-0E5D-4369-A555-85BB8571576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1072</Words>
  <Characters>6111</Characters>
  <Lines>50</Lines>
  <Paragraphs>14</Paragraphs>
  <TotalTime>0</TotalTime>
  <ScaleCrop>false</ScaleCrop>
  <LinksUpToDate>false</LinksUpToDate>
  <CharactersWithSpaces>7169</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2016-07-19T06:35:00Z</dcterms:created>
  <dc:creator>ylf</dc:creator>
  <cp:lastModifiedBy>Administrator</cp:lastModifiedBy>
  <cp:lastPrinted>2013-12-14T07:44:00Z</cp:lastPrinted>
  <dcterms:modified xsi:type="dcterms:W3CDTF">2016-09-03T10:34:24Z</dcterms:modified>
  <dc:title>明</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